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233ED" w14:textId="77777777" w:rsidR="00461F2C" w:rsidRPr="001178EB" w:rsidRDefault="00461F2C" w:rsidP="00461F2C">
      <w:pPr>
        <w:jc w:val="center"/>
        <w:rPr>
          <w:rFonts w:ascii="Calibri" w:hAnsi="Calibri" w:cs="Calibri"/>
          <w:b/>
          <w:color w:val="000000"/>
          <w:sz w:val="22"/>
          <w:szCs w:val="22"/>
        </w:rPr>
      </w:pPr>
    </w:p>
    <w:p w14:paraId="0BBF76A4" w14:textId="77777777" w:rsidR="00461F2C" w:rsidRPr="001178EB" w:rsidRDefault="00461F2C" w:rsidP="00C605FF">
      <w:pPr>
        <w:jc w:val="right"/>
        <w:rPr>
          <w:rFonts w:ascii="Calibri" w:hAnsi="Calibri" w:cs="Calibri"/>
          <w:sz w:val="22"/>
          <w:szCs w:val="22"/>
        </w:rPr>
      </w:pPr>
      <w:bookmarkStart w:id="0" w:name="_Hlk181181036"/>
    </w:p>
    <w:p w14:paraId="4B373550" w14:textId="77777777" w:rsidR="00461F2C" w:rsidRPr="001178EB" w:rsidRDefault="00461F2C" w:rsidP="00461F2C">
      <w:pPr>
        <w:spacing w:after="120" w:line="20" w:lineRule="atLeast"/>
        <w:ind w:left="5245"/>
        <w:contextualSpacing/>
        <w:rPr>
          <w:rFonts w:ascii="Calibri" w:hAnsi="Calibri" w:cs="Calibri"/>
          <w:sz w:val="22"/>
          <w:szCs w:val="22"/>
        </w:rPr>
      </w:pPr>
    </w:p>
    <w:bookmarkEnd w:id="0"/>
    <w:p w14:paraId="20051FB2" w14:textId="77777777" w:rsidR="00461F2C" w:rsidRPr="001178EB" w:rsidRDefault="00461F2C" w:rsidP="00461F2C">
      <w:pPr>
        <w:spacing w:after="120" w:line="20" w:lineRule="atLeast"/>
        <w:ind w:left="5245"/>
        <w:contextualSpacing/>
        <w:rPr>
          <w:rFonts w:ascii="Calibri" w:hAnsi="Calibri" w:cs="Calibri"/>
          <w:sz w:val="22"/>
          <w:szCs w:val="22"/>
        </w:rPr>
      </w:pPr>
    </w:p>
    <w:p w14:paraId="7F9DBD23" w14:textId="77777777" w:rsidR="00461F2C" w:rsidRPr="001178EB" w:rsidRDefault="00461F2C" w:rsidP="00461F2C">
      <w:pPr>
        <w:spacing w:after="120" w:line="20" w:lineRule="atLeast"/>
        <w:ind w:left="5245"/>
        <w:contextualSpacing/>
        <w:rPr>
          <w:rFonts w:ascii="Calibri" w:hAnsi="Calibri" w:cs="Calibri"/>
          <w:sz w:val="22"/>
          <w:szCs w:val="22"/>
        </w:rPr>
      </w:pPr>
      <w:r w:rsidRPr="001178EB">
        <w:rPr>
          <w:rFonts w:ascii="Calibri" w:hAnsi="Calibri" w:cs="Calibri"/>
          <w:sz w:val="22"/>
          <w:szCs w:val="22"/>
        </w:rPr>
        <w:t>PATVIRTINTA</w:t>
      </w:r>
    </w:p>
    <w:p w14:paraId="616DE0DF" w14:textId="6C7F8FAA" w:rsidR="00461F2C" w:rsidRPr="001178EB" w:rsidRDefault="00461F2C" w:rsidP="00461F2C">
      <w:pPr>
        <w:spacing w:after="0" w:line="20" w:lineRule="atLeast"/>
        <w:ind w:left="5245"/>
        <w:contextualSpacing/>
        <w:rPr>
          <w:rFonts w:ascii="Calibri" w:hAnsi="Calibri" w:cs="Calibri"/>
          <w:color w:val="00B050"/>
          <w:sz w:val="22"/>
          <w:szCs w:val="22"/>
        </w:rPr>
      </w:pPr>
      <w:r w:rsidRPr="001178EB">
        <w:rPr>
          <w:rFonts w:ascii="Calibri" w:hAnsi="Calibri" w:cs="Calibri"/>
          <w:sz w:val="22"/>
          <w:szCs w:val="22"/>
        </w:rPr>
        <w:t>ANTA viešojo pirkimo komisijos 202</w:t>
      </w:r>
      <w:r w:rsidR="00C605FF">
        <w:rPr>
          <w:rFonts w:ascii="Calibri" w:hAnsi="Calibri" w:cs="Calibri"/>
          <w:sz w:val="22"/>
          <w:szCs w:val="22"/>
        </w:rPr>
        <w:t>6</w:t>
      </w:r>
      <w:r w:rsidRPr="001178EB">
        <w:rPr>
          <w:rFonts w:ascii="Calibri" w:hAnsi="Calibri" w:cs="Calibri"/>
          <w:sz w:val="22"/>
          <w:szCs w:val="22"/>
        </w:rPr>
        <w:t> m.          d.           protokolu Nr. VP-</w:t>
      </w:r>
      <w:r w:rsidRPr="001178EB">
        <w:rPr>
          <w:rFonts w:ascii="Calibri" w:hAnsi="Calibri" w:cs="Calibri"/>
          <w:color w:val="222222"/>
          <w:sz w:val="22"/>
          <w:szCs w:val="22"/>
          <w:shd w:val="clear" w:color="auto" w:fill="FFFFFF"/>
        </w:rPr>
        <w:t xml:space="preserve"> </w:t>
      </w:r>
    </w:p>
    <w:p w14:paraId="4F58C046" w14:textId="77777777" w:rsidR="00461F2C" w:rsidRPr="001178EB" w:rsidRDefault="00461F2C" w:rsidP="00461F2C">
      <w:pPr>
        <w:spacing w:after="120" w:line="20" w:lineRule="atLeast"/>
        <w:contextualSpacing/>
        <w:rPr>
          <w:rFonts w:ascii="Calibri" w:hAnsi="Calibri" w:cs="Calibri"/>
          <w:sz w:val="22"/>
          <w:szCs w:val="22"/>
        </w:rPr>
      </w:pPr>
    </w:p>
    <w:p w14:paraId="1AD52189" w14:textId="77777777" w:rsidR="00461F2C" w:rsidRPr="001178EB" w:rsidRDefault="00461F2C" w:rsidP="00461F2C">
      <w:pPr>
        <w:spacing w:after="120" w:line="20" w:lineRule="atLeast"/>
        <w:contextualSpacing/>
        <w:rPr>
          <w:rFonts w:ascii="Calibri" w:hAnsi="Calibri" w:cs="Calibri"/>
          <w:sz w:val="22"/>
          <w:szCs w:val="22"/>
        </w:rPr>
      </w:pPr>
    </w:p>
    <w:p w14:paraId="7D745204" w14:textId="77777777" w:rsidR="00461F2C" w:rsidRPr="001178EB" w:rsidRDefault="00461F2C" w:rsidP="00461F2C">
      <w:pPr>
        <w:spacing w:after="120" w:line="20" w:lineRule="atLeast"/>
        <w:contextualSpacing/>
        <w:rPr>
          <w:rFonts w:ascii="Calibri" w:hAnsi="Calibri" w:cs="Calibri"/>
          <w:sz w:val="22"/>
          <w:szCs w:val="22"/>
        </w:rPr>
      </w:pPr>
    </w:p>
    <w:p w14:paraId="727B6E11" w14:textId="77777777" w:rsidR="00461F2C" w:rsidRPr="001178EB" w:rsidRDefault="00461F2C" w:rsidP="00461F2C">
      <w:pPr>
        <w:spacing w:after="120" w:line="20" w:lineRule="atLeast"/>
        <w:contextualSpacing/>
        <w:rPr>
          <w:rFonts w:ascii="Calibri" w:hAnsi="Calibri" w:cs="Calibri"/>
          <w:sz w:val="22"/>
          <w:szCs w:val="22"/>
        </w:rPr>
      </w:pPr>
    </w:p>
    <w:p w14:paraId="3CAA0E0B" w14:textId="233C1A81" w:rsidR="003F0CBD" w:rsidRPr="007E6102" w:rsidRDefault="003F0CBD" w:rsidP="00461F2C">
      <w:pPr>
        <w:spacing w:after="120" w:line="20" w:lineRule="atLeast"/>
        <w:contextualSpacing/>
        <w:jc w:val="center"/>
        <w:rPr>
          <w:b/>
          <w:bCs/>
        </w:rPr>
      </w:pPr>
      <w:r w:rsidRPr="006F6EA1">
        <w:rPr>
          <w:b/>
          <w:bCs/>
        </w:rPr>
        <w:t xml:space="preserve">Nacionalinio forumo apie inovacijas negalios srityje organizavimo ir įgyvendinimo </w:t>
      </w:r>
      <w:r w:rsidRPr="006F6EA1">
        <w:rPr>
          <w:b/>
          <w:bCs/>
          <w:color w:val="000000" w:themeColor="text1"/>
        </w:rPr>
        <w:t>paslaugos</w:t>
      </w:r>
      <w:r w:rsidRPr="007E6102" w:rsidDel="003F0CBD">
        <w:rPr>
          <w:b/>
          <w:bCs/>
        </w:rPr>
        <w:t xml:space="preserve"> </w:t>
      </w:r>
    </w:p>
    <w:p w14:paraId="53E21266" w14:textId="4CB0D4D5" w:rsidR="00461F2C" w:rsidRPr="007E6102" w:rsidRDefault="00461F2C" w:rsidP="00461F2C">
      <w:pPr>
        <w:spacing w:after="120" w:line="20" w:lineRule="atLeast"/>
        <w:contextualSpacing/>
        <w:jc w:val="center"/>
        <w:rPr>
          <w:rFonts w:ascii="Calibri" w:hAnsi="Calibri" w:cs="Calibri"/>
          <w:b/>
          <w:bCs/>
          <w:sz w:val="22"/>
          <w:szCs w:val="22"/>
        </w:rPr>
      </w:pPr>
      <w:r w:rsidRPr="007E6102">
        <w:rPr>
          <w:rFonts w:ascii="Calibri" w:hAnsi="Calibri" w:cs="Calibri"/>
          <w:b/>
          <w:bCs/>
          <w:sz w:val="22"/>
          <w:szCs w:val="22"/>
        </w:rPr>
        <w:t>ATVIRO KONKURSO SPECIALIOSIOS SĄLYGOS</w:t>
      </w:r>
    </w:p>
    <w:p w14:paraId="22E8ADB8" w14:textId="77777777" w:rsidR="00461F2C" w:rsidRPr="007E6102" w:rsidRDefault="00461F2C" w:rsidP="00461F2C">
      <w:pPr>
        <w:spacing w:after="120" w:line="20" w:lineRule="atLeast"/>
        <w:contextualSpacing/>
        <w:jc w:val="center"/>
        <w:rPr>
          <w:rFonts w:ascii="Calibri" w:hAnsi="Calibri" w:cs="Calibri"/>
          <w:b/>
          <w:bCs/>
          <w:sz w:val="22"/>
          <w:szCs w:val="22"/>
        </w:rPr>
      </w:pPr>
      <w:r w:rsidRPr="007E6102">
        <w:rPr>
          <w:rFonts w:ascii="Calibri" w:hAnsi="Calibri" w:cs="Calibri"/>
          <w:b/>
          <w:bCs/>
          <w:sz w:val="22"/>
          <w:szCs w:val="22"/>
        </w:rPr>
        <w:t>Versija Nr. 1</w:t>
      </w:r>
    </w:p>
    <w:p w14:paraId="535D3D71" w14:textId="77777777" w:rsidR="00461F2C" w:rsidRPr="001178EB" w:rsidRDefault="00461F2C" w:rsidP="00461F2C">
      <w:pPr>
        <w:spacing w:after="120" w:line="20" w:lineRule="atLeast"/>
        <w:contextualSpacing/>
        <w:rPr>
          <w:rFonts w:ascii="Calibri" w:hAnsi="Calibri" w:cs="Calibri"/>
          <w:sz w:val="22"/>
          <w:szCs w:val="22"/>
        </w:rPr>
      </w:pPr>
    </w:p>
    <w:p w14:paraId="3B0AEA79" w14:textId="77777777" w:rsidR="00461F2C" w:rsidRPr="001178EB" w:rsidRDefault="00461F2C" w:rsidP="00461F2C">
      <w:pPr>
        <w:spacing w:after="120" w:line="20" w:lineRule="atLeast"/>
        <w:contextualSpacing/>
        <w:rPr>
          <w:rFonts w:ascii="Calibri" w:hAnsi="Calibri" w:cs="Calibri"/>
          <w:sz w:val="22"/>
          <w:szCs w:val="22"/>
        </w:rPr>
      </w:pPr>
      <w:r w:rsidRPr="001178EB">
        <w:rPr>
          <w:rFonts w:ascii="Calibri" w:hAnsi="Calibri" w:cs="Calibri"/>
          <w:sz w:val="22"/>
          <w:szCs w:val="22"/>
        </w:rPr>
        <w:br w:type="page"/>
      </w:r>
    </w:p>
    <w:p w14:paraId="0AD83A19" w14:textId="19CAEB5F" w:rsidR="79A52F8C" w:rsidRPr="001178EB" w:rsidRDefault="79A52F8C" w:rsidP="79A52F8C">
      <w:pPr>
        <w:spacing w:after="120" w:line="20" w:lineRule="atLeast"/>
        <w:contextualSpacing/>
        <w:jc w:val="center"/>
        <w:rPr>
          <w:rFonts w:ascii="Calibri" w:hAnsi="Calibri" w:cs="Calibri"/>
          <w:b/>
          <w:bCs/>
          <w:color w:val="00B050"/>
          <w:sz w:val="22"/>
          <w:szCs w:val="22"/>
        </w:rPr>
      </w:pPr>
    </w:p>
    <w:sdt>
      <w:sdtPr>
        <w:rPr>
          <w:rFonts w:ascii="Calibri" w:hAnsi="Calibri" w:cs="Calibri"/>
          <w:b/>
          <w:bCs/>
          <w:sz w:val="22"/>
          <w:szCs w:val="22"/>
        </w:rPr>
        <w:id w:val="-808551268"/>
        <w:docPartObj>
          <w:docPartGallery w:val="Cover Pages"/>
          <w:docPartUnique/>
        </w:docPartObj>
      </w:sdtPr>
      <w:sdtEndPr>
        <w:rPr>
          <w:b w:val="0"/>
          <w:bCs w:val="0"/>
        </w:rPr>
      </w:sdtEndPr>
      <w:sdtContent>
        <w:p w14:paraId="0FC90D8B" w14:textId="4669C56C" w:rsidR="00D526C8" w:rsidRPr="001178EB" w:rsidRDefault="00D526C8" w:rsidP="002626B9">
          <w:pPr>
            <w:spacing w:after="120" w:line="20" w:lineRule="atLeast"/>
            <w:contextualSpacing/>
            <w:jc w:val="center"/>
            <w:rPr>
              <w:rFonts w:ascii="Calibri" w:hAnsi="Calibri" w:cs="Calibri"/>
              <w:sz w:val="22"/>
              <w:szCs w:val="22"/>
            </w:rPr>
          </w:pPr>
        </w:p>
        <w:p w14:paraId="5832FA67" w14:textId="77777777" w:rsidR="00092B6D" w:rsidRPr="001178EB" w:rsidRDefault="00092B6D" w:rsidP="004E4612">
          <w:pPr>
            <w:spacing w:after="120" w:line="20" w:lineRule="atLeast"/>
            <w:contextualSpacing/>
            <w:rPr>
              <w:rFonts w:ascii="Calibri" w:hAnsi="Calibri" w:cs="Calibri"/>
              <w:sz w:val="22"/>
              <w:szCs w:val="22"/>
            </w:rPr>
          </w:pPr>
        </w:p>
        <w:p w14:paraId="69326EF3" w14:textId="77777777" w:rsidR="00DA283A" w:rsidRPr="001178EB" w:rsidRDefault="00DA283A" w:rsidP="004E4612">
          <w:pPr>
            <w:spacing w:after="120" w:line="20" w:lineRule="atLeast"/>
            <w:contextualSpacing/>
            <w:rPr>
              <w:rFonts w:ascii="Calibri" w:hAnsi="Calibri" w:cs="Calibri"/>
              <w:sz w:val="22"/>
              <w:szCs w:val="22"/>
            </w:rPr>
          </w:pPr>
        </w:p>
        <w:p w14:paraId="35F9733D" w14:textId="77777777" w:rsidR="00DA283A" w:rsidRPr="001178EB" w:rsidRDefault="00DA283A" w:rsidP="004E4612">
          <w:pPr>
            <w:spacing w:after="120" w:line="20" w:lineRule="atLeast"/>
            <w:contextualSpacing/>
            <w:rPr>
              <w:rFonts w:ascii="Calibri" w:hAnsi="Calibri" w:cs="Calibri"/>
              <w:sz w:val="22"/>
              <w:szCs w:val="22"/>
            </w:rPr>
          </w:pPr>
        </w:p>
        <w:p w14:paraId="0B9D7867" w14:textId="77777777" w:rsidR="00DA283A" w:rsidRPr="001178EB" w:rsidRDefault="00DA283A" w:rsidP="004E4612">
          <w:pPr>
            <w:spacing w:after="120" w:line="20" w:lineRule="atLeast"/>
            <w:contextualSpacing/>
            <w:rPr>
              <w:rFonts w:ascii="Calibri" w:hAnsi="Calibri" w:cs="Calibri"/>
              <w:sz w:val="22"/>
              <w:szCs w:val="22"/>
            </w:rPr>
          </w:pPr>
        </w:p>
        <w:p w14:paraId="0ED16FE7" w14:textId="77777777" w:rsidR="00092B6D" w:rsidRPr="001178EB" w:rsidRDefault="00092B6D" w:rsidP="004E4612">
          <w:pPr>
            <w:spacing w:after="120" w:line="20" w:lineRule="atLeast"/>
            <w:contextualSpacing/>
            <w:rPr>
              <w:rFonts w:ascii="Calibri" w:hAnsi="Calibri" w:cs="Calibri"/>
              <w:sz w:val="22"/>
              <w:szCs w:val="22"/>
            </w:rPr>
          </w:pPr>
        </w:p>
        <w:p w14:paraId="6150F9DB" w14:textId="5899D193" w:rsidR="00206E03" w:rsidRPr="001178EB" w:rsidRDefault="00206E03" w:rsidP="00206E03">
          <w:pPr>
            <w:spacing w:after="0" w:line="240" w:lineRule="auto"/>
            <w:jc w:val="center"/>
            <w:rPr>
              <w:rStyle w:val="Hipersaitas"/>
              <w:rFonts w:ascii="Calibri" w:hAnsi="Calibri" w:cs="Calibri"/>
              <w:b/>
              <w:bCs/>
              <w:noProof/>
              <w:sz w:val="22"/>
              <w:szCs w:val="22"/>
            </w:rPr>
          </w:pPr>
          <w:r w:rsidRPr="001178EB">
            <w:rPr>
              <w:rStyle w:val="Hipersaitas"/>
              <w:rFonts w:ascii="Calibri" w:hAnsi="Calibri" w:cs="Calibri"/>
              <w:b/>
              <w:bCs/>
              <w:noProof/>
              <w:sz w:val="22"/>
              <w:szCs w:val="22"/>
            </w:rPr>
            <w:t>ATVIRO KONKURSO SPECIALIOSIOS PIRKIMO SĄLYGOS</w:t>
          </w:r>
        </w:p>
        <w:p w14:paraId="355AD797" w14:textId="437C6B47" w:rsidR="00092B6D" w:rsidRPr="001178EB" w:rsidRDefault="00206E03" w:rsidP="00206E03">
          <w:pPr>
            <w:spacing w:after="0" w:line="240" w:lineRule="auto"/>
            <w:jc w:val="center"/>
            <w:rPr>
              <w:rStyle w:val="Hipersaitas"/>
              <w:rFonts w:ascii="Calibri" w:hAnsi="Calibri" w:cs="Calibri"/>
              <w:b/>
              <w:bCs/>
              <w:noProof/>
              <w:sz w:val="22"/>
              <w:szCs w:val="22"/>
            </w:rPr>
          </w:pPr>
          <w:r w:rsidRPr="001178EB">
            <w:rPr>
              <w:rStyle w:val="Hipersaitas"/>
              <w:rFonts w:ascii="Calibri" w:hAnsi="Calibri" w:cs="Calibri"/>
              <w:b/>
              <w:bCs/>
              <w:noProof/>
              <w:sz w:val="22"/>
              <w:szCs w:val="22"/>
            </w:rPr>
            <w:t xml:space="preserve"> (</w:t>
          </w:r>
          <w:r w:rsidR="006F1966" w:rsidRPr="001178EB">
            <w:rPr>
              <w:rStyle w:val="Hipersaitas"/>
              <w:rFonts w:ascii="Calibri" w:hAnsi="Calibri" w:cs="Calibri"/>
              <w:b/>
              <w:bCs/>
              <w:noProof/>
              <w:sz w:val="22"/>
              <w:szCs w:val="22"/>
            </w:rPr>
            <w:t>SUPAPRASTINTAS</w:t>
          </w:r>
          <w:r w:rsidRPr="001178EB">
            <w:rPr>
              <w:rStyle w:val="Hipersaitas"/>
              <w:rFonts w:ascii="Calibri" w:hAnsi="Calibri" w:cs="Calibri"/>
              <w:b/>
              <w:bCs/>
              <w:noProof/>
              <w:sz w:val="22"/>
              <w:szCs w:val="22"/>
            </w:rPr>
            <w:t xml:space="preserve"> PIRKIMAS)</w:t>
          </w:r>
        </w:p>
        <w:p w14:paraId="790D9A69" w14:textId="77777777" w:rsidR="00092B6D" w:rsidRPr="001178EB" w:rsidRDefault="00092B6D" w:rsidP="00092B6D">
          <w:pPr>
            <w:spacing w:after="0" w:line="240" w:lineRule="auto"/>
            <w:jc w:val="center"/>
            <w:rPr>
              <w:rStyle w:val="Hipersaitas"/>
              <w:rFonts w:ascii="Calibri" w:hAnsi="Calibri" w:cs="Calibri"/>
              <w:b/>
              <w:bCs/>
              <w:noProof/>
              <w:sz w:val="22"/>
              <w:szCs w:val="22"/>
            </w:rPr>
          </w:pPr>
        </w:p>
        <w:p w14:paraId="19E9B731" w14:textId="77777777" w:rsidR="00092B6D" w:rsidRPr="001178EB" w:rsidRDefault="00092B6D" w:rsidP="00092B6D">
          <w:pPr>
            <w:spacing w:after="0" w:line="240" w:lineRule="auto"/>
            <w:jc w:val="center"/>
            <w:rPr>
              <w:rStyle w:val="Hipersaitas"/>
              <w:rFonts w:ascii="Calibri" w:hAnsi="Calibri" w:cs="Calibri"/>
              <w:b/>
              <w:bCs/>
              <w:caps/>
              <w:noProof/>
              <w:sz w:val="22"/>
              <w:szCs w:val="22"/>
            </w:rPr>
          </w:pPr>
        </w:p>
        <w:p w14:paraId="4EEF1B77" w14:textId="4B74DACF" w:rsidR="00092B6D" w:rsidRPr="001178EB" w:rsidRDefault="00092B6D" w:rsidP="00A5060D">
          <w:pPr>
            <w:tabs>
              <w:tab w:val="right" w:leader="dot" w:pos="9629"/>
            </w:tabs>
            <w:spacing w:after="0" w:line="240" w:lineRule="auto"/>
            <w:jc w:val="center"/>
            <w:rPr>
              <w:rStyle w:val="Hipersaitas"/>
              <w:rFonts w:ascii="Calibri" w:hAnsi="Calibri" w:cs="Calibri"/>
              <w:caps/>
              <w:noProof/>
              <w:sz w:val="22"/>
              <w:szCs w:val="22"/>
            </w:rPr>
          </w:pPr>
          <w:r w:rsidRPr="001178EB">
            <w:rPr>
              <w:rStyle w:val="Hipersaitas"/>
              <w:rFonts w:ascii="Calibri" w:hAnsi="Calibri" w:cs="Calibri"/>
              <w:caps/>
              <w:noProof/>
              <w:sz w:val="22"/>
              <w:szCs w:val="22"/>
            </w:rPr>
            <w:fldChar w:fldCharType="begin"/>
          </w:r>
          <w:r w:rsidRPr="001178EB">
            <w:rPr>
              <w:rStyle w:val="Hipersaitas"/>
              <w:rFonts w:ascii="Calibri" w:hAnsi="Calibri" w:cs="Calibri"/>
              <w:caps/>
              <w:noProof/>
              <w:sz w:val="22"/>
              <w:szCs w:val="22"/>
            </w:rPr>
            <w:instrText xml:space="preserve"> TOC \o "1-3" \h \z \u </w:instrText>
          </w:r>
          <w:r w:rsidRPr="001178EB">
            <w:rPr>
              <w:rStyle w:val="Hipersaitas"/>
              <w:rFonts w:ascii="Calibri" w:hAnsi="Calibri" w:cs="Calibri"/>
              <w:caps/>
              <w:noProof/>
              <w:sz w:val="22"/>
              <w:szCs w:val="22"/>
            </w:rPr>
            <w:fldChar w:fldCharType="separate"/>
          </w:r>
        </w:p>
        <w:sdt>
          <w:sdtPr>
            <w:rPr>
              <w:rFonts w:ascii="Calibri" w:eastAsiaTheme="minorEastAsia" w:hAnsi="Calibri" w:cs="Calibri"/>
              <w:noProof/>
              <w:color w:val="auto"/>
              <w:sz w:val="22"/>
              <w:szCs w:val="22"/>
            </w:rPr>
            <w:id w:val="1132133282"/>
            <w:docPartObj>
              <w:docPartGallery w:val="Table of Contents"/>
              <w:docPartUnique/>
            </w:docPartObj>
          </w:sdtPr>
          <w:sdtEndPr>
            <w:rPr>
              <w:b/>
              <w:bCs/>
            </w:rPr>
          </w:sdtEndPr>
          <w:sdtContent>
            <w:p w14:paraId="5F631578" w14:textId="75B097CF" w:rsidR="00961D4B" w:rsidRPr="001178EB" w:rsidRDefault="00961D4B">
              <w:pPr>
                <w:pStyle w:val="Turinioantrat"/>
                <w:rPr>
                  <w:rFonts w:ascii="Calibri" w:hAnsi="Calibri" w:cs="Calibri"/>
                  <w:noProof/>
                  <w:sz w:val="22"/>
                  <w:szCs w:val="22"/>
                </w:rPr>
              </w:pPr>
            </w:p>
            <w:p w14:paraId="24C45C77" w14:textId="6F5A4785" w:rsidR="00961D4B" w:rsidRPr="001178EB" w:rsidRDefault="00961D4B">
              <w:pPr>
                <w:pStyle w:val="Turinys1"/>
                <w:tabs>
                  <w:tab w:val="left" w:pos="720"/>
                </w:tabs>
                <w:rPr>
                  <w:rFonts w:ascii="Calibri" w:hAnsi="Calibri" w:cs="Calibri"/>
                  <w:noProof/>
                  <w:kern w:val="2"/>
                  <w:sz w:val="22"/>
                  <w:szCs w:val="22"/>
                  <w14:ligatures w14:val="standardContextual"/>
                </w:rPr>
              </w:pPr>
              <w:r w:rsidRPr="001178EB">
                <w:rPr>
                  <w:rFonts w:ascii="Calibri" w:hAnsi="Calibri" w:cs="Calibri"/>
                  <w:noProof/>
                  <w:sz w:val="22"/>
                  <w:szCs w:val="22"/>
                </w:rPr>
                <w:fldChar w:fldCharType="begin"/>
              </w:r>
              <w:r w:rsidRPr="001178EB">
                <w:rPr>
                  <w:rFonts w:ascii="Calibri" w:hAnsi="Calibri" w:cs="Calibri"/>
                  <w:noProof/>
                  <w:sz w:val="22"/>
                  <w:szCs w:val="22"/>
                </w:rPr>
                <w:instrText xml:space="preserve"> TOC \o "1-3" \h \z \u </w:instrText>
              </w:r>
              <w:r w:rsidRPr="001178EB">
                <w:rPr>
                  <w:rFonts w:ascii="Calibri" w:hAnsi="Calibri" w:cs="Calibri"/>
                  <w:noProof/>
                  <w:sz w:val="22"/>
                  <w:szCs w:val="22"/>
                </w:rPr>
                <w:fldChar w:fldCharType="separate"/>
              </w:r>
              <w:hyperlink w:anchor="_Toc195509787" w:history="1">
                <w:r w:rsidRPr="001178EB">
                  <w:rPr>
                    <w:rStyle w:val="Hipersaitas"/>
                    <w:rFonts w:ascii="Calibri" w:hAnsi="Calibri" w:cs="Calibri"/>
                    <w:noProof/>
                    <w:sz w:val="22"/>
                    <w:szCs w:val="22"/>
                  </w:rPr>
                  <w:t>1.</w:t>
                </w:r>
                <w:r w:rsidRPr="001178EB">
                  <w:rPr>
                    <w:rFonts w:ascii="Calibri" w:hAnsi="Calibri" w:cs="Calibri"/>
                    <w:noProof/>
                    <w:kern w:val="2"/>
                    <w:sz w:val="22"/>
                    <w:szCs w:val="22"/>
                    <w14:ligatures w14:val="standardContextual"/>
                  </w:rPr>
                  <w:tab/>
                </w:r>
                <w:r w:rsidRPr="001178EB">
                  <w:rPr>
                    <w:rStyle w:val="Hipersaitas"/>
                    <w:rFonts w:ascii="Calibri" w:hAnsi="Calibri" w:cs="Calibri"/>
                    <w:noProof/>
                    <w:sz w:val="22"/>
                    <w:szCs w:val="22"/>
                  </w:rPr>
                  <w:t>Bendrosios nuostatos</w:t>
                </w:r>
                <w:r w:rsidRPr="001178EB">
                  <w:rPr>
                    <w:rFonts w:ascii="Calibri" w:hAnsi="Calibri" w:cs="Calibri"/>
                    <w:noProof/>
                    <w:webHidden/>
                    <w:sz w:val="22"/>
                    <w:szCs w:val="22"/>
                  </w:rPr>
                  <w:tab/>
                </w:r>
                <w:r w:rsidRPr="001178EB">
                  <w:rPr>
                    <w:rFonts w:ascii="Calibri" w:hAnsi="Calibri" w:cs="Calibri"/>
                    <w:noProof/>
                    <w:webHidden/>
                    <w:sz w:val="22"/>
                    <w:szCs w:val="22"/>
                  </w:rPr>
                  <w:fldChar w:fldCharType="begin"/>
                </w:r>
                <w:r w:rsidRPr="001178EB">
                  <w:rPr>
                    <w:rFonts w:ascii="Calibri" w:hAnsi="Calibri" w:cs="Calibri"/>
                    <w:noProof/>
                    <w:webHidden/>
                    <w:sz w:val="22"/>
                    <w:szCs w:val="22"/>
                  </w:rPr>
                  <w:instrText xml:space="preserve"> PAGEREF _Toc195509787 \h </w:instrText>
                </w:r>
                <w:r w:rsidRPr="001178EB">
                  <w:rPr>
                    <w:rFonts w:ascii="Calibri" w:hAnsi="Calibri" w:cs="Calibri"/>
                    <w:noProof/>
                    <w:webHidden/>
                    <w:sz w:val="22"/>
                    <w:szCs w:val="22"/>
                  </w:rPr>
                </w:r>
                <w:r w:rsidRPr="001178EB">
                  <w:rPr>
                    <w:rFonts w:ascii="Calibri" w:hAnsi="Calibri" w:cs="Calibri"/>
                    <w:noProof/>
                    <w:webHidden/>
                    <w:sz w:val="22"/>
                    <w:szCs w:val="22"/>
                  </w:rPr>
                  <w:fldChar w:fldCharType="separate"/>
                </w:r>
                <w:r w:rsidR="00E63224">
                  <w:rPr>
                    <w:rFonts w:ascii="Calibri" w:hAnsi="Calibri" w:cs="Calibri"/>
                    <w:noProof/>
                    <w:webHidden/>
                    <w:sz w:val="22"/>
                    <w:szCs w:val="22"/>
                  </w:rPr>
                  <w:t>3</w:t>
                </w:r>
                <w:r w:rsidRPr="001178EB">
                  <w:rPr>
                    <w:rFonts w:ascii="Calibri" w:hAnsi="Calibri" w:cs="Calibri"/>
                    <w:noProof/>
                    <w:webHidden/>
                    <w:sz w:val="22"/>
                    <w:szCs w:val="22"/>
                  </w:rPr>
                  <w:fldChar w:fldCharType="end"/>
                </w:r>
              </w:hyperlink>
            </w:p>
            <w:p w14:paraId="1C1C0079" w14:textId="5C6033D1" w:rsidR="00961D4B" w:rsidRPr="001178EB" w:rsidRDefault="00961D4B">
              <w:pPr>
                <w:pStyle w:val="Turinys1"/>
                <w:rPr>
                  <w:rFonts w:ascii="Calibri" w:hAnsi="Calibri" w:cs="Calibri"/>
                  <w:noProof/>
                  <w:kern w:val="2"/>
                  <w:sz w:val="22"/>
                  <w:szCs w:val="22"/>
                  <w14:ligatures w14:val="standardContextual"/>
                </w:rPr>
              </w:pPr>
              <w:hyperlink w:anchor="_Toc195509788" w:history="1">
                <w:r w:rsidRPr="001178EB">
                  <w:rPr>
                    <w:rStyle w:val="Hipersaitas"/>
                    <w:rFonts w:ascii="Calibri" w:hAnsi="Calibri" w:cs="Calibri"/>
                    <w:noProof/>
                    <w:sz w:val="22"/>
                    <w:szCs w:val="22"/>
                  </w:rPr>
                  <w:t>2. Pirkimo objektas</w:t>
                </w:r>
                <w:r w:rsidRPr="001178EB">
                  <w:rPr>
                    <w:rFonts w:ascii="Calibri" w:hAnsi="Calibri" w:cs="Calibri"/>
                    <w:noProof/>
                    <w:webHidden/>
                    <w:sz w:val="22"/>
                    <w:szCs w:val="22"/>
                  </w:rPr>
                  <w:tab/>
                </w:r>
                <w:r w:rsidRPr="001178EB">
                  <w:rPr>
                    <w:rFonts w:ascii="Calibri" w:hAnsi="Calibri" w:cs="Calibri"/>
                    <w:noProof/>
                    <w:webHidden/>
                    <w:sz w:val="22"/>
                    <w:szCs w:val="22"/>
                  </w:rPr>
                  <w:fldChar w:fldCharType="begin"/>
                </w:r>
                <w:r w:rsidRPr="001178EB">
                  <w:rPr>
                    <w:rFonts w:ascii="Calibri" w:hAnsi="Calibri" w:cs="Calibri"/>
                    <w:noProof/>
                    <w:webHidden/>
                    <w:sz w:val="22"/>
                    <w:szCs w:val="22"/>
                  </w:rPr>
                  <w:instrText xml:space="preserve"> PAGEREF _Toc195509788 \h </w:instrText>
                </w:r>
                <w:r w:rsidRPr="001178EB">
                  <w:rPr>
                    <w:rFonts w:ascii="Calibri" w:hAnsi="Calibri" w:cs="Calibri"/>
                    <w:noProof/>
                    <w:webHidden/>
                    <w:sz w:val="22"/>
                    <w:szCs w:val="22"/>
                  </w:rPr>
                </w:r>
                <w:r w:rsidRPr="001178EB">
                  <w:rPr>
                    <w:rFonts w:ascii="Calibri" w:hAnsi="Calibri" w:cs="Calibri"/>
                    <w:noProof/>
                    <w:webHidden/>
                    <w:sz w:val="22"/>
                    <w:szCs w:val="22"/>
                  </w:rPr>
                  <w:fldChar w:fldCharType="separate"/>
                </w:r>
                <w:r w:rsidR="00E63224">
                  <w:rPr>
                    <w:rFonts w:ascii="Calibri" w:hAnsi="Calibri" w:cs="Calibri"/>
                    <w:noProof/>
                    <w:webHidden/>
                    <w:sz w:val="22"/>
                    <w:szCs w:val="22"/>
                  </w:rPr>
                  <w:t>3</w:t>
                </w:r>
                <w:r w:rsidRPr="001178EB">
                  <w:rPr>
                    <w:rFonts w:ascii="Calibri" w:hAnsi="Calibri" w:cs="Calibri"/>
                    <w:noProof/>
                    <w:webHidden/>
                    <w:sz w:val="22"/>
                    <w:szCs w:val="22"/>
                  </w:rPr>
                  <w:fldChar w:fldCharType="end"/>
                </w:r>
              </w:hyperlink>
            </w:p>
            <w:p w14:paraId="794AE11E" w14:textId="1750B0EA" w:rsidR="00961D4B" w:rsidRPr="001178EB" w:rsidRDefault="00961D4B">
              <w:pPr>
                <w:pStyle w:val="Turinys1"/>
                <w:rPr>
                  <w:rFonts w:ascii="Calibri" w:hAnsi="Calibri" w:cs="Calibri"/>
                  <w:noProof/>
                  <w:kern w:val="2"/>
                  <w:sz w:val="22"/>
                  <w:szCs w:val="22"/>
                  <w14:ligatures w14:val="standardContextual"/>
                </w:rPr>
              </w:pPr>
              <w:hyperlink w:anchor="_Toc195509789" w:history="1">
                <w:r w:rsidRPr="000E2C9D">
                  <w:rPr>
                    <w:rStyle w:val="Hipersaitas"/>
                    <w:rFonts w:ascii="Calibri" w:hAnsi="Calibri" w:cs="Calibri"/>
                    <w:bCs/>
                    <w:noProof/>
                    <w:sz w:val="22"/>
                    <w:szCs w:val="22"/>
                  </w:rPr>
                  <w:t>3</w:t>
                </w:r>
                <w:r w:rsidRPr="000E2C9D">
                  <w:rPr>
                    <w:rStyle w:val="Hipersaitas"/>
                    <w:rFonts w:ascii="Calibri" w:hAnsi="Calibri" w:cs="Calibri"/>
                    <w:noProof/>
                    <w:sz w:val="22"/>
                    <w:szCs w:val="22"/>
                  </w:rPr>
                  <w:t>.</w:t>
                </w:r>
                <w:r w:rsidRPr="001178EB">
                  <w:rPr>
                    <w:rStyle w:val="Hipersaitas"/>
                    <w:rFonts w:ascii="Calibri" w:hAnsi="Calibri" w:cs="Calibri"/>
                    <w:noProof/>
                    <w:sz w:val="22"/>
                    <w:szCs w:val="22"/>
                  </w:rPr>
                  <w:t xml:space="preserve"> Tiekėjų pašalinimo pagrindai ir reikalaujama kvalifikacija</w:t>
                </w:r>
                <w:r w:rsidRPr="001178EB">
                  <w:rPr>
                    <w:rFonts w:ascii="Calibri" w:hAnsi="Calibri" w:cs="Calibri"/>
                    <w:noProof/>
                    <w:webHidden/>
                    <w:sz w:val="22"/>
                    <w:szCs w:val="22"/>
                  </w:rPr>
                  <w:tab/>
                </w:r>
                <w:r w:rsidRPr="001178EB">
                  <w:rPr>
                    <w:rFonts w:ascii="Calibri" w:hAnsi="Calibri" w:cs="Calibri"/>
                    <w:noProof/>
                    <w:webHidden/>
                    <w:sz w:val="22"/>
                    <w:szCs w:val="22"/>
                  </w:rPr>
                  <w:fldChar w:fldCharType="begin"/>
                </w:r>
                <w:r w:rsidRPr="001178EB">
                  <w:rPr>
                    <w:rFonts w:ascii="Calibri" w:hAnsi="Calibri" w:cs="Calibri"/>
                    <w:noProof/>
                    <w:webHidden/>
                    <w:sz w:val="22"/>
                    <w:szCs w:val="22"/>
                  </w:rPr>
                  <w:instrText xml:space="preserve"> PAGEREF _Toc195509789 \h </w:instrText>
                </w:r>
                <w:r w:rsidRPr="001178EB">
                  <w:rPr>
                    <w:rFonts w:ascii="Calibri" w:hAnsi="Calibri" w:cs="Calibri"/>
                    <w:noProof/>
                    <w:webHidden/>
                    <w:sz w:val="22"/>
                    <w:szCs w:val="22"/>
                  </w:rPr>
                </w:r>
                <w:r w:rsidRPr="001178EB">
                  <w:rPr>
                    <w:rFonts w:ascii="Calibri" w:hAnsi="Calibri" w:cs="Calibri"/>
                    <w:noProof/>
                    <w:webHidden/>
                    <w:sz w:val="22"/>
                    <w:szCs w:val="22"/>
                  </w:rPr>
                  <w:fldChar w:fldCharType="separate"/>
                </w:r>
                <w:r w:rsidR="00E63224">
                  <w:rPr>
                    <w:rFonts w:ascii="Calibri" w:hAnsi="Calibri" w:cs="Calibri"/>
                    <w:noProof/>
                    <w:webHidden/>
                    <w:sz w:val="22"/>
                    <w:szCs w:val="22"/>
                  </w:rPr>
                  <w:t>4</w:t>
                </w:r>
                <w:r w:rsidRPr="001178EB">
                  <w:rPr>
                    <w:rFonts w:ascii="Calibri" w:hAnsi="Calibri" w:cs="Calibri"/>
                    <w:noProof/>
                    <w:webHidden/>
                    <w:sz w:val="22"/>
                    <w:szCs w:val="22"/>
                  </w:rPr>
                  <w:fldChar w:fldCharType="end"/>
                </w:r>
              </w:hyperlink>
            </w:p>
            <w:p w14:paraId="48AB40D2" w14:textId="2A06F4B7" w:rsidR="00961D4B" w:rsidRPr="001178EB" w:rsidRDefault="00961D4B">
              <w:pPr>
                <w:pStyle w:val="Turinys1"/>
                <w:rPr>
                  <w:rFonts w:ascii="Calibri" w:hAnsi="Calibri" w:cs="Calibri"/>
                  <w:noProof/>
                  <w:kern w:val="2"/>
                  <w:sz w:val="22"/>
                  <w:szCs w:val="22"/>
                  <w14:ligatures w14:val="standardContextual"/>
                </w:rPr>
              </w:pPr>
              <w:hyperlink w:anchor="_Toc195509790" w:history="1">
                <w:r w:rsidRPr="001178EB">
                  <w:rPr>
                    <w:rStyle w:val="Hipersaitas"/>
                    <w:rFonts w:ascii="Calibri" w:hAnsi="Calibri" w:cs="Calibri"/>
                    <w:noProof/>
                    <w:sz w:val="22"/>
                    <w:szCs w:val="22"/>
                  </w:rPr>
                  <w:t>4. Reikalavimai pasiūlymų rengimui ir pateikimui</w:t>
                </w:r>
                <w:r w:rsidRPr="001178EB">
                  <w:rPr>
                    <w:rFonts w:ascii="Calibri" w:hAnsi="Calibri" w:cs="Calibri"/>
                    <w:noProof/>
                    <w:webHidden/>
                    <w:sz w:val="22"/>
                    <w:szCs w:val="22"/>
                  </w:rPr>
                  <w:tab/>
                </w:r>
                <w:r w:rsidRPr="001178EB">
                  <w:rPr>
                    <w:rFonts w:ascii="Calibri" w:hAnsi="Calibri" w:cs="Calibri"/>
                    <w:noProof/>
                    <w:webHidden/>
                    <w:sz w:val="22"/>
                    <w:szCs w:val="22"/>
                  </w:rPr>
                  <w:fldChar w:fldCharType="begin"/>
                </w:r>
                <w:r w:rsidRPr="001178EB">
                  <w:rPr>
                    <w:rFonts w:ascii="Calibri" w:hAnsi="Calibri" w:cs="Calibri"/>
                    <w:noProof/>
                    <w:webHidden/>
                    <w:sz w:val="22"/>
                    <w:szCs w:val="22"/>
                  </w:rPr>
                  <w:instrText xml:space="preserve"> PAGEREF _Toc195509790 \h </w:instrText>
                </w:r>
                <w:r w:rsidRPr="001178EB">
                  <w:rPr>
                    <w:rFonts w:ascii="Calibri" w:hAnsi="Calibri" w:cs="Calibri"/>
                    <w:noProof/>
                    <w:webHidden/>
                    <w:sz w:val="22"/>
                    <w:szCs w:val="22"/>
                  </w:rPr>
                </w:r>
                <w:r w:rsidRPr="001178EB">
                  <w:rPr>
                    <w:rFonts w:ascii="Calibri" w:hAnsi="Calibri" w:cs="Calibri"/>
                    <w:noProof/>
                    <w:webHidden/>
                    <w:sz w:val="22"/>
                    <w:szCs w:val="22"/>
                  </w:rPr>
                  <w:fldChar w:fldCharType="separate"/>
                </w:r>
                <w:r w:rsidR="00E63224">
                  <w:rPr>
                    <w:rFonts w:ascii="Calibri" w:hAnsi="Calibri" w:cs="Calibri"/>
                    <w:noProof/>
                    <w:webHidden/>
                    <w:sz w:val="22"/>
                    <w:szCs w:val="22"/>
                  </w:rPr>
                  <w:t>4</w:t>
                </w:r>
                <w:r w:rsidRPr="001178EB">
                  <w:rPr>
                    <w:rFonts w:ascii="Calibri" w:hAnsi="Calibri" w:cs="Calibri"/>
                    <w:noProof/>
                    <w:webHidden/>
                    <w:sz w:val="22"/>
                    <w:szCs w:val="22"/>
                  </w:rPr>
                  <w:fldChar w:fldCharType="end"/>
                </w:r>
              </w:hyperlink>
            </w:p>
            <w:p w14:paraId="6CE29B1E" w14:textId="280B1E5B" w:rsidR="00961D4B" w:rsidRPr="001178EB" w:rsidRDefault="00961D4B">
              <w:pPr>
                <w:pStyle w:val="Turinys1"/>
                <w:rPr>
                  <w:rFonts w:ascii="Calibri" w:hAnsi="Calibri" w:cs="Calibri"/>
                  <w:noProof/>
                  <w:kern w:val="2"/>
                  <w:sz w:val="22"/>
                  <w:szCs w:val="22"/>
                  <w14:ligatures w14:val="standardContextual"/>
                </w:rPr>
              </w:pPr>
              <w:hyperlink w:anchor="_Toc195509791" w:history="1">
                <w:r w:rsidRPr="001178EB">
                  <w:rPr>
                    <w:rStyle w:val="Hipersaitas"/>
                    <w:rFonts w:ascii="Calibri" w:hAnsi="Calibri" w:cs="Calibri"/>
                    <w:noProof/>
                    <w:sz w:val="22"/>
                    <w:szCs w:val="22"/>
                  </w:rPr>
                  <w:t>5. Pasiūlymų galiojimas ir pasiūlymų galiojimo užtikrinimas</w:t>
                </w:r>
                <w:r w:rsidRPr="001178EB">
                  <w:rPr>
                    <w:rFonts w:ascii="Calibri" w:hAnsi="Calibri" w:cs="Calibri"/>
                    <w:noProof/>
                    <w:webHidden/>
                    <w:sz w:val="22"/>
                    <w:szCs w:val="22"/>
                  </w:rPr>
                  <w:tab/>
                </w:r>
                <w:r w:rsidRPr="001178EB">
                  <w:rPr>
                    <w:rFonts w:ascii="Calibri" w:hAnsi="Calibri" w:cs="Calibri"/>
                    <w:noProof/>
                    <w:webHidden/>
                    <w:sz w:val="22"/>
                    <w:szCs w:val="22"/>
                  </w:rPr>
                  <w:fldChar w:fldCharType="begin"/>
                </w:r>
                <w:r w:rsidRPr="001178EB">
                  <w:rPr>
                    <w:rFonts w:ascii="Calibri" w:hAnsi="Calibri" w:cs="Calibri"/>
                    <w:noProof/>
                    <w:webHidden/>
                    <w:sz w:val="22"/>
                    <w:szCs w:val="22"/>
                  </w:rPr>
                  <w:instrText xml:space="preserve"> PAGEREF _Toc195509791 \h </w:instrText>
                </w:r>
                <w:r w:rsidRPr="001178EB">
                  <w:rPr>
                    <w:rFonts w:ascii="Calibri" w:hAnsi="Calibri" w:cs="Calibri"/>
                    <w:noProof/>
                    <w:webHidden/>
                    <w:sz w:val="22"/>
                    <w:szCs w:val="22"/>
                  </w:rPr>
                </w:r>
                <w:r w:rsidRPr="001178EB">
                  <w:rPr>
                    <w:rFonts w:ascii="Calibri" w:hAnsi="Calibri" w:cs="Calibri"/>
                    <w:noProof/>
                    <w:webHidden/>
                    <w:sz w:val="22"/>
                    <w:szCs w:val="22"/>
                  </w:rPr>
                  <w:fldChar w:fldCharType="separate"/>
                </w:r>
                <w:r w:rsidR="00E63224">
                  <w:rPr>
                    <w:rFonts w:ascii="Calibri" w:hAnsi="Calibri" w:cs="Calibri"/>
                    <w:noProof/>
                    <w:webHidden/>
                    <w:sz w:val="22"/>
                    <w:szCs w:val="22"/>
                  </w:rPr>
                  <w:t>6</w:t>
                </w:r>
                <w:r w:rsidRPr="001178EB">
                  <w:rPr>
                    <w:rFonts w:ascii="Calibri" w:hAnsi="Calibri" w:cs="Calibri"/>
                    <w:noProof/>
                    <w:webHidden/>
                    <w:sz w:val="22"/>
                    <w:szCs w:val="22"/>
                  </w:rPr>
                  <w:fldChar w:fldCharType="end"/>
                </w:r>
              </w:hyperlink>
            </w:p>
            <w:p w14:paraId="4C65BE24" w14:textId="6D454696" w:rsidR="00961D4B" w:rsidRPr="001178EB" w:rsidRDefault="00961D4B">
              <w:pPr>
                <w:pStyle w:val="Turinys1"/>
                <w:rPr>
                  <w:rFonts w:ascii="Calibri" w:hAnsi="Calibri" w:cs="Calibri"/>
                  <w:noProof/>
                  <w:kern w:val="2"/>
                  <w:sz w:val="22"/>
                  <w:szCs w:val="22"/>
                  <w14:ligatures w14:val="standardContextual"/>
                </w:rPr>
              </w:pPr>
              <w:hyperlink w:anchor="_Toc195509792" w:history="1">
                <w:r w:rsidRPr="001178EB">
                  <w:rPr>
                    <w:rStyle w:val="Hipersaitas"/>
                    <w:rFonts w:ascii="Calibri" w:hAnsi="Calibri" w:cs="Calibri"/>
                    <w:noProof/>
                    <w:sz w:val="22"/>
                    <w:szCs w:val="22"/>
                  </w:rPr>
                  <w:t>6. Elektroninis aukcionas</w:t>
                </w:r>
                <w:r w:rsidRPr="001178EB">
                  <w:rPr>
                    <w:rFonts w:ascii="Calibri" w:hAnsi="Calibri" w:cs="Calibri"/>
                    <w:noProof/>
                    <w:webHidden/>
                    <w:sz w:val="22"/>
                    <w:szCs w:val="22"/>
                  </w:rPr>
                  <w:tab/>
                </w:r>
                <w:r w:rsidRPr="001178EB">
                  <w:rPr>
                    <w:rFonts w:ascii="Calibri" w:hAnsi="Calibri" w:cs="Calibri"/>
                    <w:noProof/>
                    <w:webHidden/>
                    <w:sz w:val="22"/>
                    <w:szCs w:val="22"/>
                  </w:rPr>
                  <w:fldChar w:fldCharType="begin"/>
                </w:r>
                <w:r w:rsidRPr="001178EB">
                  <w:rPr>
                    <w:rFonts w:ascii="Calibri" w:hAnsi="Calibri" w:cs="Calibri"/>
                    <w:noProof/>
                    <w:webHidden/>
                    <w:sz w:val="22"/>
                    <w:szCs w:val="22"/>
                  </w:rPr>
                  <w:instrText xml:space="preserve"> PAGEREF _Toc195509792 \h </w:instrText>
                </w:r>
                <w:r w:rsidRPr="001178EB">
                  <w:rPr>
                    <w:rFonts w:ascii="Calibri" w:hAnsi="Calibri" w:cs="Calibri"/>
                    <w:noProof/>
                    <w:webHidden/>
                    <w:sz w:val="22"/>
                    <w:szCs w:val="22"/>
                  </w:rPr>
                </w:r>
                <w:r w:rsidRPr="001178EB">
                  <w:rPr>
                    <w:rFonts w:ascii="Calibri" w:hAnsi="Calibri" w:cs="Calibri"/>
                    <w:noProof/>
                    <w:webHidden/>
                    <w:sz w:val="22"/>
                    <w:szCs w:val="22"/>
                  </w:rPr>
                  <w:fldChar w:fldCharType="separate"/>
                </w:r>
                <w:r w:rsidR="00E63224">
                  <w:rPr>
                    <w:rFonts w:ascii="Calibri" w:hAnsi="Calibri" w:cs="Calibri"/>
                    <w:noProof/>
                    <w:webHidden/>
                    <w:sz w:val="22"/>
                    <w:szCs w:val="22"/>
                  </w:rPr>
                  <w:t>6</w:t>
                </w:r>
                <w:r w:rsidRPr="001178EB">
                  <w:rPr>
                    <w:rFonts w:ascii="Calibri" w:hAnsi="Calibri" w:cs="Calibri"/>
                    <w:noProof/>
                    <w:webHidden/>
                    <w:sz w:val="22"/>
                    <w:szCs w:val="22"/>
                  </w:rPr>
                  <w:fldChar w:fldCharType="end"/>
                </w:r>
              </w:hyperlink>
            </w:p>
            <w:p w14:paraId="763C48CF" w14:textId="7BAE1BB1" w:rsidR="00961D4B" w:rsidRPr="001178EB" w:rsidRDefault="00961D4B">
              <w:pPr>
                <w:pStyle w:val="Turinys1"/>
                <w:rPr>
                  <w:rFonts w:ascii="Calibri" w:hAnsi="Calibri" w:cs="Calibri"/>
                  <w:noProof/>
                  <w:kern w:val="2"/>
                  <w:sz w:val="22"/>
                  <w:szCs w:val="22"/>
                  <w14:ligatures w14:val="standardContextual"/>
                </w:rPr>
              </w:pPr>
              <w:hyperlink w:anchor="_Toc195509793" w:history="1">
                <w:r w:rsidRPr="001178EB">
                  <w:rPr>
                    <w:rStyle w:val="Hipersaitas"/>
                    <w:rFonts w:ascii="Calibri" w:hAnsi="Calibri" w:cs="Calibri"/>
                    <w:noProof/>
                    <w:sz w:val="22"/>
                    <w:szCs w:val="22"/>
                  </w:rPr>
                  <w:t>7. Pasiūlymų vertinimas</w:t>
                </w:r>
                <w:r w:rsidRPr="001178EB">
                  <w:rPr>
                    <w:rFonts w:ascii="Calibri" w:hAnsi="Calibri" w:cs="Calibri"/>
                    <w:noProof/>
                    <w:webHidden/>
                    <w:sz w:val="22"/>
                    <w:szCs w:val="22"/>
                  </w:rPr>
                  <w:tab/>
                </w:r>
                <w:r w:rsidRPr="001178EB">
                  <w:rPr>
                    <w:rFonts w:ascii="Calibri" w:hAnsi="Calibri" w:cs="Calibri"/>
                    <w:noProof/>
                    <w:webHidden/>
                    <w:sz w:val="22"/>
                    <w:szCs w:val="22"/>
                  </w:rPr>
                  <w:fldChar w:fldCharType="begin"/>
                </w:r>
                <w:r w:rsidRPr="001178EB">
                  <w:rPr>
                    <w:rFonts w:ascii="Calibri" w:hAnsi="Calibri" w:cs="Calibri"/>
                    <w:noProof/>
                    <w:webHidden/>
                    <w:sz w:val="22"/>
                    <w:szCs w:val="22"/>
                  </w:rPr>
                  <w:instrText xml:space="preserve"> PAGEREF _Toc195509793 \h </w:instrText>
                </w:r>
                <w:r w:rsidRPr="001178EB">
                  <w:rPr>
                    <w:rFonts w:ascii="Calibri" w:hAnsi="Calibri" w:cs="Calibri"/>
                    <w:noProof/>
                    <w:webHidden/>
                    <w:sz w:val="22"/>
                    <w:szCs w:val="22"/>
                  </w:rPr>
                </w:r>
                <w:r w:rsidRPr="001178EB">
                  <w:rPr>
                    <w:rFonts w:ascii="Calibri" w:hAnsi="Calibri" w:cs="Calibri"/>
                    <w:noProof/>
                    <w:webHidden/>
                    <w:sz w:val="22"/>
                    <w:szCs w:val="22"/>
                  </w:rPr>
                  <w:fldChar w:fldCharType="separate"/>
                </w:r>
                <w:r w:rsidR="00E63224">
                  <w:rPr>
                    <w:rFonts w:ascii="Calibri" w:hAnsi="Calibri" w:cs="Calibri"/>
                    <w:noProof/>
                    <w:webHidden/>
                    <w:sz w:val="22"/>
                    <w:szCs w:val="22"/>
                  </w:rPr>
                  <w:t>6</w:t>
                </w:r>
                <w:r w:rsidRPr="001178EB">
                  <w:rPr>
                    <w:rFonts w:ascii="Calibri" w:hAnsi="Calibri" w:cs="Calibri"/>
                    <w:noProof/>
                    <w:webHidden/>
                    <w:sz w:val="22"/>
                    <w:szCs w:val="22"/>
                  </w:rPr>
                  <w:fldChar w:fldCharType="end"/>
                </w:r>
              </w:hyperlink>
            </w:p>
            <w:p w14:paraId="01C23652" w14:textId="1B6135F2" w:rsidR="00961D4B" w:rsidRPr="001178EB" w:rsidRDefault="00961D4B">
              <w:pPr>
                <w:pStyle w:val="Turinys1"/>
                <w:rPr>
                  <w:rFonts w:ascii="Calibri" w:hAnsi="Calibri" w:cs="Calibri"/>
                  <w:noProof/>
                  <w:kern w:val="2"/>
                  <w:sz w:val="22"/>
                  <w:szCs w:val="22"/>
                  <w14:ligatures w14:val="standardContextual"/>
                </w:rPr>
              </w:pPr>
              <w:hyperlink w:anchor="_Toc195509794" w:history="1">
                <w:r w:rsidRPr="001178EB">
                  <w:rPr>
                    <w:rStyle w:val="Hipersaitas"/>
                    <w:rFonts w:ascii="Calibri" w:hAnsi="Calibri" w:cs="Calibri"/>
                    <w:noProof/>
                    <w:sz w:val="22"/>
                    <w:szCs w:val="22"/>
                  </w:rPr>
                  <w:t>8. Pirkimo sutarties pasirašymas ir sąlygos</w:t>
                </w:r>
                <w:r w:rsidRPr="001178EB">
                  <w:rPr>
                    <w:rFonts w:ascii="Calibri" w:hAnsi="Calibri" w:cs="Calibri"/>
                    <w:noProof/>
                    <w:webHidden/>
                    <w:sz w:val="22"/>
                    <w:szCs w:val="22"/>
                  </w:rPr>
                  <w:tab/>
                </w:r>
                <w:r w:rsidRPr="001178EB">
                  <w:rPr>
                    <w:rFonts w:ascii="Calibri" w:hAnsi="Calibri" w:cs="Calibri"/>
                    <w:noProof/>
                    <w:webHidden/>
                    <w:sz w:val="22"/>
                    <w:szCs w:val="22"/>
                  </w:rPr>
                  <w:fldChar w:fldCharType="begin"/>
                </w:r>
                <w:r w:rsidRPr="001178EB">
                  <w:rPr>
                    <w:rFonts w:ascii="Calibri" w:hAnsi="Calibri" w:cs="Calibri"/>
                    <w:noProof/>
                    <w:webHidden/>
                    <w:sz w:val="22"/>
                    <w:szCs w:val="22"/>
                  </w:rPr>
                  <w:instrText xml:space="preserve"> PAGEREF _Toc195509794 \h </w:instrText>
                </w:r>
                <w:r w:rsidRPr="001178EB">
                  <w:rPr>
                    <w:rFonts w:ascii="Calibri" w:hAnsi="Calibri" w:cs="Calibri"/>
                    <w:noProof/>
                    <w:webHidden/>
                    <w:sz w:val="22"/>
                    <w:szCs w:val="22"/>
                  </w:rPr>
                </w:r>
                <w:r w:rsidRPr="001178EB">
                  <w:rPr>
                    <w:rFonts w:ascii="Calibri" w:hAnsi="Calibri" w:cs="Calibri"/>
                    <w:noProof/>
                    <w:webHidden/>
                    <w:sz w:val="22"/>
                    <w:szCs w:val="22"/>
                  </w:rPr>
                  <w:fldChar w:fldCharType="separate"/>
                </w:r>
                <w:r w:rsidR="00E63224">
                  <w:rPr>
                    <w:rFonts w:ascii="Calibri" w:hAnsi="Calibri" w:cs="Calibri"/>
                    <w:noProof/>
                    <w:webHidden/>
                    <w:sz w:val="22"/>
                    <w:szCs w:val="22"/>
                  </w:rPr>
                  <w:t>6</w:t>
                </w:r>
                <w:r w:rsidRPr="001178EB">
                  <w:rPr>
                    <w:rFonts w:ascii="Calibri" w:hAnsi="Calibri" w:cs="Calibri"/>
                    <w:noProof/>
                    <w:webHidden/>
                    <w:sz w:val="22"/>
                    <w:szCs w:val="22"/>
                  </w:rPr>
                  <w:fldChar w:fldCharType="end"/>
                </w:r>
              </w:hyperlink>
            </w:p>
            <w:p w14:paraId="773B7FCC" w14:textId="62B7EF8D" w:rsidR="00961D4B" w:rsidRPr="001178EB" w:rsidRDefault="00961D4B">
              <w:pPr>
                <w:rPr>
                  <w:rFonts w:ascii="Calibri" w:hAnsi="Calibri" w:cs="Calibri"/>
                  <w:noProof/>
                  <w:sz w:val="22"/>
                  <w:szCs w:val="22"/>
                </w:rPr>
              </w:pPr>
              <w:r w:rsidRPr="001178EB">
                <w:rPr>
                  <w:rFonts w:ascii="Calibri" w:hAnsi="Calibri" w:cs="Calibri"/>
                  <w:b/>
                  <w:bCs/>
                  <w:noProof/>
                  <w:sz w:val="22"/>
                  <w:szCs w:val="22"/>
                </w:rPr>
                <w:fldChar w:fldCharType="end"/>
              </w:r>
            </w:p>
          </w:sdtContent>
        </w:sdt>
        <w:p w14:paraId="2838B4B8" w14:textId="17D84887" w:rsidR="0029768F" w:rsidRPr="001178EB" w:rsidRDefault="003C1FB2" w:rsidP="000C598C">
          <w:pPr>
            <w:tabs>
              <w:tab w:val="left" w:pos="567"/>
              <w:tab w:val="right" w:leader="dot" w:pos="9629"/>
            </w:tabs>
            <w:spacing w:after="0" w:line="240" w:lineRule="auto"/>
            <w:ind w:left="198"/>
            <w:rPr>
              <w:rStyle w:val="Hipersaitas"/>
              <w:rFonts w:ascii="Calibri" w:hAnsi="Calibri" w:cs="Calibri"/>
              <w:noProof/>
              <w:sz w:val="22"/>
              <w:szCs w:val="22"/>
            </w:rPr>
          </w:pPr>
          <w:r w:rsidRPr="001178EB">
            <w:rPr>
              <w:rStyle w:val="Hipersaitas"/>
              <w:rFonts w:ascii="Calibri" w:hAnsi="Calibri" w:cs="Calibri"/>
              <w:noProof/>
              <w:sz w:val="22"/>
              <w:szCs w:val="22"/>
            </w:rPr>
            <w:t xml:space="preserve"> </w:t>
          </w:r>
        </w:p>
        <w:p w14:paraId="48B1569C" w14:textId="570280C0" w:rsidR="000C598C" w:rsidRPr="001178EB" w:rsidRDefault="000C598C" w:rsidP="000C598C">
          <w:pPr>
            <w:tabs>
              <w:tab w:val="left" w:pos="567"/>
              <w:tab w:val="right" w:leader="dot" w:pos="9629"/>
            </w:tabs>
            <w:spacing w:after="0" w:line="240" w:lineRule="auto"/>
            <w:ind w:left="198"/>
            <w:rPr>
              <w:rStyle w:val="Hipersaitas"/>
              <w:rFonts w:ascii="Calibri" w:hAnsi="Calibri" w:cs="Calibri"/>
              <w:noProof/>
              <w:sz w:val="22"/>
              <w:szCs w:val="22"/>
            </w:rPr>
          </w:pPr>
        </w:p>
        <w:p w14:paraId="7E929429" w14:textId="77777777" w:rsidR="000C598C" w:rsidRPr="001178EB" w:rsidRDefault="000C598C" w:rsidP="0029768F">
          <w:pPr>
            <w:tabs>
              <w:tab w:val="right" w:leader="dot" w:pos="9629"/>
            </w:tabs>
            <w:spacing w:after="0" w:line="240" w:lineRule="auto"/>
            <w:rPr>
              <w:rStyle w:val="Hipersaitas"/>
              <w:rFonts w:ascii="Calibri" w:hAnsi="Calibri" w:cs="Calibri"/>
              <w:noProof/>
              <w:sz w:val="22"/>
              <w:szCs w:val="22"/>
            </w:rPr>
          </w:pPr>
        </w:p>
        <w:p w14:paraId="517C01D9" w14:textId="4982EDC2" w:rsidR="001C24BC" w:rsidRPr="001178EB" w:rsidRDefault="00092B6D" w:rsidP="00092B6D">
          <w:pPr>
            <w:spacing w:after="120" w:line="20" w:lineRule="atLeast"/>
            <w:contextualSpacing/>
            <w:rPr>
              <w:rFonts w:ascii="Calibri" w:hAnsi="Calibri" w:cs="Calibri"/>
              <w:sz w:val="22"/>
              <w:szCs w:val="22"/>
            </w:rPr>
          </w:pPr>
          <w:r w:rsidRPr="001178EB">
            <w:rPr>
              <w:rStyle w:val="Hipersaitas"/>
              <w:rFonts w:ascii="Calibri" w:hAnsi="Calibri" w:cs="Calibri"/>
              <w:noProof/>
              <w:sz w:val="22"/>
              <w:szCs w:val="22"/>
            </w:rPr>
            <w:fldChar w:fldCharType="end"/>
          </w:r>
        </w:p>
        <w:p w14:paraId="3894BD0D" w14:textId="77777777" w:rsidR="00961D4B" w:rsidRPr="001178EB" w:rsidRDefault="00961D4B" w:rsidP="00961D4B">
          <w:pPr>
            <w:tabs>
              <w:tab w:val="left" w:pos="5892"/>
            </w:tabs>
            <w:spacing w:after="120" w:line="20" w:lineRule="atLeast"/>
            <w:contextualSpacing/>
            <w:rPr>
              <w:rFonts w:ascii="Calibri" w:hAnsi="Calibri" w:cs="Calibri"/>
              <w:sz w:val="22"/>
              <w:szCs w:val="22"/>
            </w:rPr>
          </w:pPr>
        </w:p>
        <w:p w14:paraId="62BEB2E8" w14:textId="48E24B7E" w:rsidR="00961D4B" w:rsidRPr="001178EB" w:rsidRDefault="00961D4B" w:rsidP="00961D4B">
          <w:pPr>
            <w:tabs>
              <w:tab w:val="left" w:pos="5892"/>
            </w:tabs>
            <w:spacing w:after="120" w:line="20" w:lineRule="atLeast"/>
            <w:contextualSpacing/>
            <w:rPr>
              <w:rFonts w:ascii="Calibri" w:hAnsi="Calibri" w:cs="Calibri"/>
              <w:sz w:val="22"/>
              <w:szCs w:val="22"/>
            </w:rPr>
          </w:pPr>
          <w:r w:rsidRPr="001178EB">
            <w:rPr>
              <w:rFonts w:ascii="Calibri" w:hAnsi="Calibri" w:cs="Calibri"/>
              <w:sz w:val="22"/>
              <w:szCs w:val="22"/>
            </w:rPr>
            <w:tab/>
          </w:r>
        </w:p>
        <w:p w14:paraId="73CCB438" w14:textId="4A9F5650" w:rsidR="005F13F0" w:rsidRPr="001178EB" w:rsidRDefault="001C24BC" w:rsidP="00961D4B">
          <w:pPr>
            <w:tabs>
              <w:tab w:val="left" w:pos="5892"/>
            </w:tabs>
            <w:spacing w:after="120" w:line="20" w:lineRule="atLeast"/>
            <w:contextualSpacing/>
            <w:rPr>
              <w:rFonts w:ascii="Calibri" w:hAnsi="Calibri" w:cs="Calibri"/>
              <w:sz w:val="22"/>
              <w:szCs w:val="22"/>
            </w:rPr>
          </w:pPr>
          <w:r w:rsidRPr="001178EB">
            <w:rPr>
              <w:rFonts w:ascii="Calibri" w:hAnsi="Calibri" w:cs="Calibri"/>
              <w:sz w:val="22"/>
              <w:szCs w:val="22"/>
            </w:rPr>
            <w:br w:type="page"/>
          </w:r>
        </w:p>
      </w:sdtContent>
    </w:sdt>
    <w:p w14:paraId="7DBFF88B" w14:textId="56EF0952" w:rsidR="002415C7" w:rsidRPr="001178EB" w:rsidRDefault="00043A82" w:rsidP="00457163">
      <w:pPr>
        <w:pStyle w:val="Antrat1"/>
        <w:numPr>
          <w:ilvl w:val="0"/>
          <w:numId w:val="1"/>
        </w:numPr>
        <w:spacing w:line="20" w:lineRule="atLeast"/>
        <w:ind w:left="567" w:hanging="567"/>
        <w:contextualSpacing/>
        <w:rPr>
          <w:rFonts w:ascii="Calibri" w:hAnsi="Calibri" w:cs="Calibri"/>
          <w:b/>
          <w:bCs/>
          <w:sz w:val="22"/>
          <w:szCs w:val="22"/>
        </w:rPr>
      </w:pPr>
      <w:bookmarkStart w:id="1" w:name="_Toc126333928"/>
      <w:bookmarkStart w:id="2" w:name="_Toc195509787"/>
      <w:bookmarkStart w:id="3" w:name="_Toc335201954"/>
      <w:bookmarkStart w:id="4" w:name="_Toc147739116"/>
      <w:r w:rsidRPr="001178EB">
        <w:rPr>
          <w:rFonts w:ascii="Calibri" w:hAnsi="Calibri" w:cs="Calibri"/>
          <w:b/>
          <w:bCs/>
          <w:sz w:val="22"/>
          <w:szCs w:val="22"/>
        </w:rPr>
        <w:lastRenderedPageBreak/>
        <w:t xml:space="preserve">BENDROSIOS </w:t>
      </w:r>
      <w:bookmarkEnd w:id="1"/>
      <w:r w:rsidRPr="001178EB">
        <w:rPr>
          <w:rFonts w:ascii="Calibri" w:hAnsi="Calibri" w:cs="Calibri"/>
          <w:b/>
          <w:bCs/>
          <w:sz w:val="22"/>
          <w:szCs w:val="22"/>
        </w:rPr>
        <w:t>NUOSTATOS</w:t>
      </w:r>
      <w:bookmarkEnd w:id="2"/>
    </w:p>
    <w:p w14:paraId="591C7202" w14:textId="0C303B5F" w:rsidR="00461F2C" w:rsidRPr="00461F2C" w:rsidRDefault="00461F2C" w:rsidP="00461F2C">
      <w:pPr>
        <w:numPr>
          <w:ilvl w:val="1"/>
          <w:numId w:val="1"/>
        </w:numPr>
        <w:spacing w:after="0" w:line="20" w:lineRule="atLeast"/>
        <w:ind w:left="0" w:firstLine="567"/>
        <w:contextualSpacing/>
        <w:jc w:val="both"/>
        <w:rPr>
          <w:rFonts w:ascii="Calibri" w:hAnsi="Calibri" w:cs="Calibri"/>
          <w:sz w:val="22"/>
          <w:szCs w:val="22"/>
        </w:rPr>
      </w:pPr>
      <w:bookmarkStart w:id="5" w:name="_Hlk198280725"/>
      <w:r w:rsidRPr="00461F2C">
        <w:rPr>
          <w:rFonts w:ascii="Calibri" w:hAnsi="Calibri" w:cs="Calibri"/>
          <w:sz w:val="22"/>
          <w:szCs w:val="22"/>
        </w:rPr>
        <w:t xml:space="preserve">Perkančioji organizacija – </w:t>
      </w:r>
      <w:r w:rsidRPr="00461F2C">
        <w:rPr>
          <w:rFonts w:ascii="Calibri" w:hAnsi="Calibri" w:cs="Calibri"/>
          <w:b/>
          <w:bCs/>
          <w:sz w:val="22"/>
          <w:szCs w:val="22"/>
        </w:rPr>
        <w:t>Asmens su negalia teisių apsaugos agentūra</w:t>
      </w:r>
      <w:r w:rsidRPr="00461F2C">
        <w:rPr>
          <w:rFonts w:ascii="Calibri" w:hAnsi="Calibri" w:cs="Calibri"/>
          <w:sz w:val="22"/>
          <w:szCs w:val="22"/>
        </w:rPr>
        <w:t xml:space="preserve"> </w:t>
      </w:r>
      <w:r w:rsidRPr="00461F2C">
        <w:rPr>
          <w:rFonts w:ascii="Calibri" w:hAnsi="Calibri" w:cs="Calibri"/>
          <w:b/>
          <w:bCs/>
          <w:sz w:val="22"/>
          <w:szCs w:val="22"/>
        </w:rPr>
        <w:t xml:space="preserve">prie </w:t>
      </w:r>
      <w:sdt>
        <w:sdtPr>
          <w:rPr>
            <w:rFonts w:ascii="Calibri" w:hAnsi="Calibri" w:cs="Calibri"/>
            <w:b/>
            <w:bCs/>
            <w:sz w:val="22"/>
            <w:szCs w:val="22"/>
          </w:rPr>
          <w:tag w:val="goog_rdk_2"/>
          <w:id w:val="-1259907589"/>
        </w:sdtPr>
        <w:sdtContent>
          <w:r w:rsidRPr="00461F2C">
            <w:rPr>
              <w:rFonts w:ascii="Calibri" w:hAnsi="Calibri" w:cs="Calibri"/>
              <w:b/>
              <w:bCs/>
              <w:sz w:val="22"/>
              <w:szCs w:val="22"/>
            </w:rPr>
            <w:t>Lietuvos Respublikos s</w:t>
          </w:r>
        </w:sdtContent>
      </w:sdt>
      <w:r w:rsidRPr="00461F2C">
        <w:rPr>
          <w:rFonts w:ascii="Calibri" w:hAnsi="Calibri" w:cs="Calibri"/>
          <w:b/>
          <w:bCs/>
          <w:sz w:val="22"/>
          <w:szCs w:val="22"/>
        </w:rPr>
        <w:t>ocialinės apsaugos ir darbo ministerijos</w:t>
      </w:r>
      <w:r w:rsidRPr="00461F2C">
        <w:rPr>
          <w:rFonts w:ascii="Calibri" w:hAnsi="Calibri" w:cs="Calibri"/>
          <w:sz w:val="22"/>
          <w:szCs w:val="22"/>
        </w:rPr>
        <w:t xml:space="preserve"> (toliau – Agentūra arba perkančioji organizacija) vykdo viešąjį pirkimą atviro konkurso būdu (toliau – pirkimas).</w:t>
      </w:r>
      <w:r w:rsidRPr="00461F2C">
        <w:rPr>
          <w:rFonts w:ascii="Calibri" w:eastAsia="Times New Roman" w:hAnsi="Calibri" w:cs="Calibri"/>
          <w:sz w:val="22"/>
          <w:szCs w:val="22"/>
        </w:rPr>
        <w:t xml:space="preserve"> </w:t>
      </w:r>
      <w:r w:rsidRPr="00461F2C">
        <w:rPr>
          <w:rFonts w:ascii="Calibri" w:hAnsi="Calibri" w:cs="Calibri"/>
          <w:sz w:val="22"/>
          <w:szCs w:val="22"/>
        </w:rPr>
        <w:t>Agentūros kontaktinis asmuo – Jūratė Morkvėnaitė-Paulauskienė, tel. +370 6</w:t>
      </w:r>
      <w:r w:rsidR="00C605FF">
        <w:rPr>
          <w:rFonts w:ascii="Calibri" w:hAnsi="Calibri" w:cs="Calibri"/>
          <w:sz w:val="22"/>
          <w:szCs w:val="22"/>
        </w:rPr>
        <w:t>58</w:t>
      </w:r>
      <w:r w:rsidRPr="00461F2C">
        <w:rPr>
          <w:rFonts w:ascii="Calibri" w:hAnsi="Calibri" w:cs="Calibri"/>
          <w:sz w:val="22"/>
          <w:szCs w:val="22"/>
        </w:rPr>
        <w:t xml:space="preserve"> </w:t>
      </w:r>
      <w:r w:rsidR="00C605FF">
        <w:rPr>
          <w:rFonts w:ascii="Calibri" w:hAnsi="Calibri" w:cs="Calibri"/>
          <w:sz w:val="22"/>
          <w:szCs w:val="22"/>
        </w:rPr>
        <w:t>88392</w:t>
      </w:r>
      <w:r w:rsidRPr="00461F2C">
        <w:rPr>
          <w:rFonts w:ascii="Calibri" w:hAnsi="Calibri" w:cs="Calibri"/>
          <w:sz w:val="22"/>
          <w:szCs w:val="22"/>
        </w:rPr>
        <w:t xml:space="preserve">, el. p. </w:t>
      </w:r>
      <w:hyperlink r:id="rId11" w:history="1">
        <w:r w:rsidRPr="00461F2C">
          <w:rPr>
            <w:rFonts w:ascii="Calibri" w:hAnsi="Calibri" w:cs="Calibri"/>
            <w:sz w:val="22"/>
            <w:szCs w:val="22"/>
          </w:rPr>
          <w:t>jurate.morkvenaite@anta.lt</w:t>
        </w:r>
      </w:hyperlink>
      <w:r w:rsidRPr="00461F2C">
        <w:rPr>
          <w:rFonts w:ascii="Calibri" w:hAnsi="Calibri" w:cs="Calibri"/>
          <w:sz w:val="22"/>
          <w:szCs w:val="22"/>
        </w:rPr>
        <w:t xml:space="preserve"> .</w:t>
      </w:r>
      <w:r w:rsidRPr="00461F2C">
        <w:rPr>
          <w:rFonts w:ascii="Calibri" w:eastAsia="Calibri" w:hAnsi="Calibri" w:cs="Calibri"/>
          <w:sz w:val="22"/>
          <w:szCs w:val="22"/>
        </w:rPr>
        <w:t xml:space="preserve"> </w:t>
      </w:r>
      <w:r w:rsidRPr="00461F2C">
        <w:rPr>
          <w:rFonts w:ascii="Calibri" w:hAnsi="Calibri" w:cs="Calibri"/>
          <w:sz w:val="22"/>
          <w:szCs w:val="22"/>
          <w:lang w:eastAsia="en-US"/>
        </w:rPr>
        <w:t>Perkančioji organizacija nėra PVM mokėtoja</w:t>
      </w:r>
      <w:r w:rsidRPr="00461F2C">
        <w:rPr>
          <w:rFonts w:ascii="Calibri" w:eastAsia="Calibri" w:hAnsi="Calibri" w:cs="Calibri"/>
          <w:sz w:val="22"/>
          <w:szCs w:val="22"/>
        </w:rPr>
        <w:t>.</w:t>
      </w:r>
    </w:p>
    <w:bookmarkEnd w:id="5"/>
    <w:p w14:paraId="334E9AD5" w14:textId="77777777" w:rsidR="00461F2C" w:rsidRPr="00461F2C" w:rsidRDefault="00461F2C" w:rsidP="00461F2C">
      <w:pPr>
        <w:numPr>
          <w:ilvl w:val="1"/>
          <w:numId w:val="1"/>
        </w:numPr>
        <w:spacing w:after="0" w:line="20" w:lineRule="atLeast"/>
        <w:ind w:left="0" w:firstLine="567"/>
        <w:contextualSpacing/>
        <w:jc w:val="both"/>
        <w:rPr>
          <w:rFonts w:ascii="Calibri" w:hAnsi="Calibri" w:cs="Calibri"/>
          <w:sz w:val="22"/>
          <w:szCs w:val="22"/>
        </w:rPr>
      </w:pPr>
      <w:r w:rsidRPr="00461F2C">
        <w:rPr>
          <w:rFonts w:ascii="Calibri" w:hAnsi="Calibri" w:cs="Calibri"/>
          <w:color w:val="000000" w:themeColor="text1"/>
          <w:sz w:val="22"/>
          <w:szCs w:val="22"/>
        </w:rPr>
        <w:t xml:space="preserve">Pirkimas neatliekamas naudojantis centralizuotų pirkimų katalogu, nes </w:t>
      </w:r>
      <w:r w:rsidRPr="00461F2C">
        <w:rPr>
          <w:rFonts w:ascii="Calibri" w:eastAsia="Calibri" w:hAnsi="Calibri" w:cs="Calibri"/>
          <w:sz w:val="22"/>
          <w:szCs w:val="22"/>
        </w:rPr>
        <w:t>pirkimo objektą sudarančios prekės ir paslaugos nėra siūlomos CPO LT kataloge</w:t>
      </w:r>
      <w:r w:rsidRPr="00461F2C">
        <w:rPr>
          <w:rFonts w:ascii="Calibri" w:hAnsi="Calibri" w:cs="Calibri"/>
          <w:color w:val="000000" w:themeColor="text1"/>
          <w:sz w:val="22"/>
          <w:szCs w:val="22"/>
        </w:rPr>
        <w:t xml:space="preserve">. </w:t>
      </w:r>
    </w:p>
    <w:p w14:paraId="6996AAA1" w14:textId="77777777" w:rsidR="00461F2C" w:rsidRPr="00461F2C" w:rsidRDefault="00461F2C" w:rsidP="00461F2C">
      <w:pPr>
        <w:numPr>
          <w:ilvl w:val="1"/>
          <w:numId w:val="1"/>
        </w:numPr>
        <w:spacing w:after="0" w:line="20" w:lineRule="atLeast"/>
        <w:ind w:left="0" w:firstLine="567"/>
        <w:contextualSpacing/>
        <w:jc w:val="both"/>
        <w:rPr>
          <w:rFonts w:ascii="Calibri" w:hAnsi="Calibri" w:cs="Calibri"/>
          <w:sz w:val="22"/>
          <w:szCs w:val="22"/>
        </w:rPr>
      </w:pPr>
      <w:r w:rsidRPr="00461F2C">
        <w:rPr>
          <w:rFonts w:ascii="Calibri" w:eastAsia="Times New Roman" w:hAnsi="Calibri" w:cs="Calibri"/>
          <w:sz w:val="22"/>
          <w:szCs w:val="22"/>
        </w:rPr>
        <w:t>Perkančioji organizacija nerezervuoja teisės dalyvauti pirkime.</w:t>
      </w:r>
    </w:p>
    <w:p w14:paraId="541CC6BE" w14:textId="77777777" w:rsidR="00461F2C" w:rsidRPr="00461F2C" w:rsidRDefault="00461F2C" w:rsidP="00461F2C">
      <w:pPr>
        <w:numPr>
          <w:ilvl w:val="1"/>
          <w:numId w:val="1"/>
        </w:numPr>
        <w:spacing w:after="0" w:line="20" w:lineRule="atLeast"/>
        <w:ind w:left="0" w:firstLine="567"/>
        <w:contextualSpacing/>
        <w:jc w:val="both"/>
        <w:rPr>
          <w:rFonts w:ascii="Calibri" w:hAnsi="Calibri" w:cs="Calibri"/>
          <w:sz w:val="22"/>
          <w:szCs w:val="22"/>
        </w:rPr>
      </w:pPr>
      <w:r w:rsidRPr="00461F2C">
        <w:rPr>
          <w:rFonts w:ascii="Calibri" w:hAnsi="Calibri" w:cs="Calibri"/>
          <w:sz w:val="22"/>
          <w:szCs w:val="22"/>
        </w:rPr>
        <w:t>Stebėtojai dalyvauti Komisijos posėdžiuose nėra kviečiami.</w:t>
      </w:r>
    </w:p>
    <w:p w14:paraId="6B2BB3A8" w14:textId="1856F7B7" w:rsidR="00A42CE6" w:rsidRDefault="00461F2C" w:rsidP="00A42CE6">
      <w:pPr>
        <w:numPr>
          <w:ilvl w:val="1"/>
          <w:numId w:val="33"/>
        </w:numPr>
        <w:tabs>
          <w:tab w:val="left" w:pos="993"/>
        </w:tabs>
        <w:spacing w:after="0" w:line="240" w:lineRule="auto"/>
        <w:ind w:left="0" w:firstLine="567"/>
        <w:contextualSpacing/>
        <w:jc w:val="both"/>
        <w:rPr>
          <w:rFonts w:ascii="Calibri" w:eastAsia="Arial" w:hAnsi="Calibri" w:cs="Calibri"/>
          <w:sz w:val="22"/>
          <w:szCs w:val="22"/>
        </w:rPr>
      </w:pPr>
      <w:r w:rsidRPr="00A42CE6">
        <w:rPr>
          <w:rFonts w:ascii="Calibri" w:hAnsi="Calibri" w:cs="Calibri"/>
          <w:sz w:val="22"/>
          <w:szCs w:val="22"/>
        </w:rPr>
        <w:t xml:space="preserve">Atliekamas žaliasis pirkimas. Pirkimas vykdomas vadovaujantis Aplinkos apsaugos kriterijų taikymo, vykdant žaliuosius pirkimus, tvarkos aprašo, patvirtinto Lietuvos Respublikos aplinkos ministro 2011 m. birželio 28 d. įsakymu Nr. D1-508, </w:t>
      </w:r>
      <w:r w:rsidRPr="00A42CE6">
        <w:rPr>
          <w:rFonts w:ascii="Calibri" w:hAnsi="Calibri" w:cs="Calibri"/>
          <w:color w:val="000000"/>
          <w:sz w:val="22"/>
          <w:szCs w:val="22"/>
        </w:rPr>
        <w:t>s</w:t>
      </w:r>
      <w:r w:rsidRPr="00A42CE6">
        <w:rPr>
          <w:rFonts w:ascii="Calibri" w:hAnsi="Calibri" w:cs="Calibri"/>
          <w:sz w:val="22"/>
          <w:szCs w:val="22"/>
        </w:rPr>
        <w:t>iekiant sunaudoti mažiau gamtos išteklių, visa su paslaugų teikimu susijusi informacija turi būti teikiama elektroniniu formatu (elektroniniais .</w:t>
      </w:r>
      <w:proofErr w:type="spellStart"/>
      <w:r w:rsidRPr="00A42CE6">
        <w:rPr>
          <w:rFonts w:ascii="Calibri" w:hAnsi="Calibri" w:cs="Calibri"/>
          <w:sz w:val="22"/>
          <w:szCs w:val="22"/>
        </w:rPr>
        <w:t>doc</w:t>
      </w:r>
      <w:proofErr w:type="spellEnd"/>
      <w:r w:rsidRPr="00A42CE6">
        <w:rPr>
          <w:rFonts w:ascii="Calibri" w:hAnsi="Calibri" w:cs="Calibri"/>
          <w:sz w:val="22"/>
          <w:szCs w:val="22"/>
        </w:rPr>
        <w:t>, .</w:t>
      </w:r>
      <w:proofErr w:type="spellStart"/>
      <w:r w:rsidRPr="00A42CE6">
        <w:rPr>
          <w:rFonts w:ascii="Calibri" w:hAnsi="Calibri" w:cs="Calibri"/>
          <w:sz w:val="22"/>
          <w:szCs w:val="22"/>
        </w:rPr>
        <w:t>docx</w:t>
      </w:r>
      <w:proofErr w:type="spellEnd"/>
      <w:r w:rsidRPr="00A42CE6">
        <w:rPr>
          <w:rFonts w:ascii="Calibri" w:hAnsi="Calibri" w:cs="Calibri"/>
          <w:sz w:val="22"/>
          <w:szCs w:val="22"/>
        </w:rPr>
        <w:t>, .</w:t>
      </w:r>
      <w:proofErr w:type="spellStart"/>
      <w:r w:rsidRPr="00A42CE6">
        <w:rPr>
          <w:rFonts w:ascii="Calibri" w:hAnsi="Calibri" w:cs="Calibri"/>
          <w:sz w:val="22"/>
          <w:szCs w:val="22"/>
        </w:rPr>
        <w:t>pdf</w:t>
      </w:r>
      <w:proofErr w:type="spellEnd"/>
      <w:r w:rsidRPr="00A42CE6">
        <w:rPr>
          <w:rFonts w:ascii="Calibri" w:hAnsi="Calibri" w:cs="Calibri"/>
          <w:sz w:val="22"/>
          <w:szCs w:val="22"/>
        </w:rPr>
        <w:t xml:space="preserve">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w:t>
      </w:r>
      <w:r w:rsidR="007129F7" w:rsidRPr="00A42CE6">
        <w:rPr>
          <w:rFonts w:ascii="Calibri" w:hAnsi="Calibri" w:cs="Calibri"/>
          <w:sz w:val="22"/>
          <w:szCs w:val="22"/>
        </w:rPr>
        <w:t>u</w:t>
      </w:r>
      <w:r w:rsidRPr="00A42CE6">
        <w:rPr>
          <w:rFonts w:ascii="Calibri" w:hAnsi="Calibri" w:cs="Calibri"/>
          <w:sz w:val="22"/>
          <w:szCs w:val="22"/>
        </w:rPr>
        <w:t>.</w:t>
      </w:r>
      <w:r w:rsidR="00A42CE6" w:rsidRPr="00AB6379">
        <w:rPr>
          <w:rFonts w:ascii="Calibri" w:hAnsi="Calibri" w:cs="Calibri"/>
          <w:sz w:val="22"/>
          <w:szCs w:val="22"/>
        </w:rPr>
        <w:t xml:space="preserve"> </w:t>
      </w:r>
      <w:r w:rsidR="00A42CE6" w:rsidRPr="00A42CE6">
        <w:rPr>
          <w:rFonts w:ascii="Calibri" w:hAnsi="Calibri" w:cs="Calibri"/>
          <w:sz w:val="22"/>
          <w:szCs w:val="22"/>
        </w:rPr>
        <w:t xml:space="preserve">Kiti reikalavimai </w:t>
      </w:r>
      <w:proofErr w:type="spellStart"/>
      <w:r w:rsidR="00A42CE6" w:rsidRPr="00A42CE6">
        <w:rPr>
          <w:rFonts w:ascii="Calibri" w:hAnsi="Calibri" w:cs="Calibri"/>
          <w:sz w:val="22"/>
          <w:szCs w:val="22"/>
        </w:rPr>
        <w:t>nustartyti</w:t>
      </w:r>
      <w:proofErr w:type="spellEnd"/>
      <w:r w:rsidR="00A42CE6" w:rsidRPr="00A42CE6">
        <w:rPr>
          <w:rFonts w:ascii="Calibri" w:hAnsi="Calibri" w:cs="Calibri"/>
          <w:sz w:val="22"/>
          <w:szCs w:val="22"/>
        </w:rPr>
        <w:t xml:space="preserve"> techninėje specifikacijoje.</w:t>
      </w:r>
      <w:r w:rsidR="00A42CE6">
        <w:rPr>
          <w:rFonts w:ascii="Calibri" w:eastAsia="Arial" w:hAnsi="Calibri" w:cs="Calibri"/>
          <w:sz w:val="22"/>
          <w:szCs w:val="22"/>
        </w:rPr>
        <w:t xml:space="preserve"> </w:t>
      </w:r>
    </w:p>
    <w:p w14:paraId="1E55EDA2" w14:textId="02B4BFB8" w:rsidR="00461F2C" w:rsidRPr="00A42CE6" w:rsidRDefault="00461F2C" w:rsidP="00A42CE6">
      <w:pPr>
        <w:numPr>
          <w:ilvl w:val="1"/>
          <w:numId w:val="33"/>
        </w:numPr>
        <w:tabs>
          <w:tab w:val="left" w:pos="993"/>
        </w:tabs>
        <w:spacing w:after="0" w:line="240" w:lineRule="auto"/>
        <w:ind w:left="0" w:firstLine="567"/>
        <w:contextualSpacing/>
        <w:jc w:val="both"/>
        <w:rPr>
          <w:rFonts w:ascii="Calibri" w:eastAsia="Arial" w:hAnsi="Calibri" w:cs="Calibri"/>
          <w:sz w:val="22"/>
          <w:szCs w:val="22"/>
        </w:rPr>
      </w:pPr>
      <w:r w:rsidRPr="00A42CE6">
        <w:rPr>
          <w:rFonts w:ascii="Calibri" w:eastAsia="Arial" w:hAnsi="Calibri" w:cs="Calibri"/>
          <w:sz w:val="22"/>
          <w:szCs w:val="22"/>
        </w:rPr>
        <w:t>Išankstinis skelbimas apie pirkimą nebuvo paskelbtas.</w:t>
      </w:r>
    </w:p>
    <w:p w14:paraId="618A156C" w14:textId="77777777" w:rsidR="00461F2C" w:rsidRPr="00461F2C" w:rsidRDefault="00461F2C" w:rsidP="00461F2C">
      <w:pPr>
        <w:numPr>
          <w:ilvl w:val="1"/>
          <w:numId w:val="33"/>
        </w:numPr>
        <w:tabs>
          <w:tab w:val="left" w:pos="851"/>
          <w:tab w:val="left" w:pos="993"/>
        </w:tabs>
        <w:spacing w:after="0" w:line="240" w:lineRule="auto"/>
        <w:ind w:firstLine="207"/>
        <w:contextualSpacing/>
        <w:jc w:val="both"/>
        <w:rPr>
          <w:rFonts w:ascii="Calibri" w:hAnsi="Calibri" w:cs="Calibri"/>
          <w:sz w:val="22"/>
          <w:szCs w:val="22"/>
        </w:rPr>
      </w:pPr>
      <w:r w:rsidRPr="00461F2C">
        <w:rPr>
          <w:rFonts w:ascii="Calibri" w:hAnsi="Calibri" w:cs="Calibri"/>
          <w:sz w:val="22"/>
          <w:szCs w:val="22"/>
          <w:lang w:eastAsia="en-US"/>
        </w:rPr>
        <w:t xml:space="preserve">Pirkime </w:t>
      </w:r>
      <w:r w:rsidRPr="00461F2C">
        <w:rPr>
          <w:rFonts w:ascii="Calibri" w:hAnsi="Calibri" w:cs="Calibri"/>
          <w:sz w:val="22"/>
          <w:szCs w:val="22"/>
        </w:rPr>
        <w:t>perkančioji organizacija</w:t>
      </w:r>
      <w:r w:rsidRPr="00461F2C">
        <w:rPr>
          <w:rFonts w:ascii="Calibri" w:hAnsi="Calibri" w:cs="Calibri"/>
          <w:sz w:val="22"/>
          <w:szCs w:val="22"/>
          <w:lang w:eastAsia="en-US"/>
        </w:rPr>
        <w:t xml:space="preserve"> nenumato skelbti pranešimo dėl savanoriško </w:t>
      </w:r>
      <w:proofErr w:type="spellStart"/>
      <w:r w:rsidRPr="00461F2C">
        <w:rPr>
          <w:rFonts w:ascii="Calibri" w:hAnsi="Calibri" w:cs="Calibri"/>
          <w:i/>
          <w:iCs/>
          <w:sz w:val="22"/>
          <w:szCs w:val="22"/>
          <w:lang w:eastAsia="en-US"/>
        </w:rPr>
        <w:t>ex</w:t>
      </w:r>
      <w:proofErr w:type="spellEnd"/>
      <w:r w:rsidRPr="00461F2C">
        <w:rPr>
          <w:rFonts w:ascii="Calibri" w:hAnsi="Calibri" w:cs="Calibri"/>
          <w:i/>
          <w:iCs/>
          <w:sz w:val="22"/>
          <w:szCs w:val="22"/>
          <w:lang w:eastAsia="en-US"/>
        </w:rPr>
        <w:t xml:space="preserve"> ante</w:t>
      </w:r>
      <w:r w:rsidRPr="00461F2C">
        <w:rPr>
          <w:rFonts w:ascii="Calibri" w:hAnsi="Calibri" w:cs="Calibri"/>
          <w:sz w:val="22"/>
          <w:szCs w:val="22"/>
          <w:lang w:eastAsia="en-US"/>
        </w:rPr>
        <w:t xml:space="preserve"> skaidrumo.</w:t>
      </w:r>
    </w:p>
    <w:p w14:paraId="0964CB92" w14:textId="77777777" w:rsidR="00461F2C" w:rsidRPr="00461F2C" w:rsidRDefault="00461F2C" w:rsidP="00461F2C">
      <w:pPr>
        <w:numPr>
          <w:ilvl w:val="1"/>
          <w:numId w:val="33"/>
        </w:numPr>
        <w:tabs>
          <w:tab w:val="left" w:pos="851"/>
          <w:tab w:val="left" w:pos="993"/>
        </w:tabs>
        <w:spacing w:after="0" w:line="240" w:lineRule="auto"/>
        <w:ind w:left="0" w:firstLine="567"/>
        <w:contextualSpacing/>
        <w:jc w:val="both"/>
        <w:rPr>
          <w:rFonts w:ascii="Calibri" w:hAnsi="Calibri" w:cs="Calibri"/>
          <w:sz w:val="22"/>
          <w:szCs w:val="22"/>
        </w:rPr>
      </w:pPr>
      <w:r w:rsidRPr="00461F2C">
        <w:rPr>
          <w:rFonts w:ascii="Calibri" w:hAnsi="Calibri" w:cs="Calibri"/>
          <w:sz w:val="22"/>
          <w:szCs w:val="22"/>
        </w:rPr>
        <w:t xml:space="preserve">Pirkime neleidžiama pateikti alternatyvių pasiūlymų. </w:t>
      </w:r>
    </w:p>
    <w:p w14:paraId="7AE252C3" w14:textId="77777777" w:rsidR="00461F2C" w:rsidRPr="00461F2C" w:rsidRDefault="00461F2C" w:rsidP="00461F2C">
      <w:pPr>
        <w:numPr>
          <w:ilvl w:val="1"/>
          <w:numId w:val="33"/>
        </w:numPr>
        <w:tabs>
          <w:tab w:val="left" w:pos="993"/>
        </w:tabs>
        <w:spacing w:after="0" w:line="240" w:lineRule="auto"/>
        <w:ind w:firstLine="207"/>
        <w:contextualSpacing/>
        <w:jc w:val="both"/>
        <w:rPr>
          <w:rFonts w:ascii="Calibri" w:hAnsi="Calibri" w:cs="Calibri"/>
          <w:sz w:val="22"/>
          <w:szCs w:val="22"/>
        </w:rPr>
      </w:pPr>
      <w:r w:rsidRPr="00461F2C">
        <w:rPr>
          <w:rFonts w:ascii="Calibri" w:eastAsia="Arial" w:hAnsi="Calibri" w:cs="Calibri"/>
          <w:sz w:val="22"/>
          <w:szCs w:val="22"/>
        </w:rPr>
        <w:t>Bendrosios pirkimo sąlygos yra neatskiriama šių pirkimo sąlygų dalis.</w:t>
      </w:r>
    </w:p>
    <w:p w14:paraId="578E01EB" w14:textId="77777777" w:rsidR="00461F2C" w:rsidRDefault="00461F2C" w:rsidP="00461F2C">
      <w:pPr>
        <w:numPr>
          <w:ilvl w:val="1"/>
          <w:numId w:val="33"/>
        </w:numPr>
        <w:tabs>
          <w:tab w:val="left" w:pos="993"/>
        </w:tabs>
        <w:spacing w:after="0" w:line="240" w:lineRule="auto"/>
        <w:ind w:left="0" w:firstLine="567"/>
        <w:contextualSpacing/>
        <w:jc w:val="both"/>
        <w:rPr>
          <w:rFonts w:ascii="Calibri" w:hAnsi="Calibri" w:cs="Calibri"/>
          <w:sz w:val="22"/>
          <w:szCs w:val="22"/>
        </w:rPr>
      </w:pPr>
      <w:r w:rsidRPr="00461F2C">
        <w:rPr>
          <w:rFonts w:ascii="Calibri" w:hAnsi="Calibri" w:cs="Calibri"/>
          <w:sz w:val="22"/>
          <w:szCs w:val="22"/>
        </w:rPr>
        <w:t xml:space="preserve"> Prieš skelbiant pirkimą buvo atlikta rinkos konsultacija CVP IS priemonėmis: </w:t>
      </w:r>
    </w:p>
    <w:p w14:paraId="252E367E" w14:textId="77777777" w:rsidR="000E0D52" w:rsidRDefault="000E0D52" w:rsidP="000E0D52">
      <w:pPr>
        <w:pStyle w:val="Paprastasistekstas"/>
        <w:ind w:left="360"/>
      </w:pPr>
      <w:hyperlink r:id="rId12" w:history="1">
        <w:r>
          <w:rPr>
            <w:rStyle w:val="Hipersaitas"/>
            <w:rFonts w:eastAsiaTheme="majorEastAsia"/>
          </w:rPr>
          <w:t>https://viesiejipirkimai.lt/epps/pmc/listPmcContractDocuments.do?resourceId=6764057</w:t>
        </w:r>
      </w:hyperlink>
    </w:p>
    <w:p w14:paraId="5D29F983" w14:textId="77777777" w:rsidR="00C605FF" w:rsidRDefault="00C605FF" w:rsidP="00C605FF">
      <w:pPr>
        <w:tabs>
          <w:tab w:val="left" w:pos="993"/>
        </w:tabs>
        <w:spacing w:after="0" w:line="240" w:lineRule="auto"/>
        <w:ind w:left="567"/>
        <w:contextualSpacing/>
        <w:jc w:val="both"/>
        <w:rPr>
          <w:rFonts w:ascii="Calibri" w:hAnsi="Calibri" w:cs="Calibri"/>
          <w:sz w:val="22"/>
          <w:szCs w:val="22"/>
        </w:rPr>
      </w:pPr>
    </w:p>
    <w:p w14:paraId="6A3673B2" w14:textId="46356742" w:rsidR="006C2282" w:rsidRPr="001178EB" w:rsidRDefault="00413B76" w:rsidP="007E6102">
      <w:pPr>
        <w:pStyle w:val="Sraopastraipa"/>
        <w:ind w:left="360"/>
        <w:rPr>
          <w:rFonts w:ascii="Calibri" w:eastAsia="Arial" w:hAnsi="Calibri" w:cs="Calibri"/>
          <w:sz w:val="22"/>
          <w:szCs w:val="22"/>
        </w:rPr>
      </w:pPr>
      <w:r w:rsidRPr="001178EB">
        <w:rPr>
          <w:rFonts w:ascii="Calibri" w:eastAsia="Arial" w:hAnsi="Calibri" w:cs="Calibri"/>
          <w:sz w:val="22"/>
          <w:szCs w:val="22"/>
        </w:rPr>
        <w:t>1.1</w:t>
      </w:r>
      <w:r w:rsidR="007D7A8B" w:rsidRPr="001178EB">
        <w:rPr>
          <w:rFonts w:ascii="Calibri" w:eastAsia="Arial" w:hAnsi="Calibri" w:cs="Calibri"/>
          <w:sz w:val="22"/>
          <w:szCs w:val="22"/>
        </w:rPr>
        <w:t>1</w:t>
      </w:r>
      <w:r w:rsidRPr="001178EB">
        <w:rPr>
          <w:rFonts w:ascii="Calibri" w:eastAsia="Arial" w:hAnsi="Calibri" w:cs="Calibri"/>
          <w:sz w:val="22"/>
          <w:szCs w:val="22"/>
        </w:rPr>
        <w:t xml:space="preserve">. </w:t>
      </w:r>
      <w:r w:rsidR="00E32C8E" w:rsidRPr="001178EB">
        <w:rPr>
          <w:rFonts w:ascii="Calibri" w:eastAsia="Arial" w:hAnsi="Calibri" w:cs="Calibri"/>
          <w:sz w:val="22"/>
          <w:szCs w:val="22"/>
        </w:rPr>
        <w:t xml:space="preserve">Bendrosios </w:t>
      </w:r>
      <w:r w:rsidR="007E5F55" w:rsidRPr="001178EB">
        <w:rPr>
          <w:rFonts w:ascii="Calibri" w:eastAsia="Arial" w:hAnsi="Calibri" w:cs="Calibri"/>
          <w:sz w:val="22"/>
          <w:szCs w:val="22"/>
        </w:rPr>
        <w:t xml:space="preserve">pirkimo </w:t>
      </w:r>
      <w:r w:rsidR="00E32C8E" w:rsidRPr="001178EB">
        <w:rPr>
          <w:rFonts w:ascii="Calibri" w:eastAsia="Arial" w:hAnsi="Calibri" w:cs="Calibri"/>
          <w:sz w:val="22"/>
          <w:szCs w:val="22"/>
        </w:rPr>
        <w:t>sąlygos yra neatskiriama ši</w:t>
      </w:r>
      <w:r w:rsidR="00C07F25" w:rsidRPr="001178EB">
        <w:rPr>
          <w:rFonts w:ascii="Calibri" w:eastAsia="Arial" w:hAnsi="Calibri" w:cs="Calibri"/>
          <w:sz w:val="22"/>
          <w:szCs w:val="22"/>
        </w:rPr>
        <w:t>ų</w:t>
      </w:r>
      <w:r w:rsidR="00E32C8E" w:rsidRPr="001178EB">
        <w:rPr>
          <w:rFonts w:ascii="Calibri" w:eastAsia="Arial" w:hAnsi="Calibri" w:cs="Calibri"/>
          <w:sz w:val="22"/>
          <w:szCs w:val="22"/>
        </w:rPr>
        <w:t xml:space="preserve"> </w:t>
      </w:r>
      <w:r w:rsidR="00F4541C" w:rsidRPr="001178EB">
        <w:rPr>
          <w:rFonts w:ascii="Calibri" w:eastAsia="Arial" w:hAnsi="Calibri" w:cs="Calibri"/>
          <w:sz w:val="22"/>
          <w:szCs w:val="22"/>
        </w:rPr>
        <w:t>p</w:t>
      </w:r>
      <w:r w:rsidR="00E32C8E" w:rsidRPr="001178EB">
        <w:rPr>
          <w:rFonts w:ascii="Calibri" w:eastAsia="Arial" w:hAnsi="Calibri" w:cs="Calibri"/>
          <w:sz w:val="22"/>
          <w:szCs w:val="22"/>
        </w:rPr>
        <w:t>irkimo sąlygų dalis.</w:t>
      </w:r>
      <w:r w:rsidR="00527308" w:rsidRPr="001178EB">
        <w:rPr>
          <w:rFonts w:ascii="Calibri" w:eastAsia="Arial" w:hAnsi="Calibri" w:cs="Calibri"/>
          <w:sz w:val="22"/>
          <w:szCs w:val="22"/>
        </w:rPr>
        <w:t xml:space="preserve"> </w:t>
      </w:r>
      <w:r w:rsidR="006C2282" w:rsidRPr="001178EB">
        <w:rPr>
          <w:rFonts w:ascii="Calibri" w:eastAsia="Arial" w:hAnsi="Calibri" w:cs="Calibri"/>
          <w:sz w:val="22"/>
          <w:szCs w:val="22"/>
        </w:rPr>
        <w:t>Prie specialiųjų pirkimo sąlygų pridedami šie priedai:</w:t>
      </w:r>
      <w:r w:rsidR="006C2282" w:rsidRPr="001178EB">
        <w:rPr>
          <w:rFonts w:ascii="Calibri" w:eastAsia="Arial" w:hAnsi="Calibri" w:cs="Calibri"/>
          <w:sz w:val="22"/>
          <w:szCs w:val="22"/>
        </w:rPr>
        <w:tab/>
      </w:r>
    </w:p>
    <w:p w14:paraId="16D029D8" w14:textId="1DF5F566" w:rsidR="00264026" w:rsidRPr="001178EB" w:rsidRDefault="00264026" w:rsidP="00767434">
      <w:pPr>
        <w:pStyle w:val="Sraopastraipa"/>
        <w:tabs>
          <w:tab w:val="left" w:pos="993"/>
        </w:tabs>
        <w:spacing w:after="0" w:line="20" w:lineRule="atLeast"/>
        <w:ind w:left="0" w:firstLine="567"/>
        <w:jc w:val="both"/>
        <w:rPr>
          <w:rFonts w:ascii="Calibri" w:eastAsia="Arial" w:hAnsi="Calibri" w:cs="Calibri"/>
          <w:sz w:val="22"/>
          <w:szCs w:val="22"/>
        </w:rPr>
      </w:pPr>
      <w:bookmarkStart w:id="6" w:name="_Hlk211494476"/>
      <w:r w:rsidRPr="001178EB">
        <w:rPr>
          <w:rFonts w:ascii="Calibri" w:eastAsia="Arial" w:hAnsi="Calibri" w:cs="Calibri"/>
          <w:sz w:val="22"/>
          <w:szCs w:val="22"/>
        </w:rPr>
        <w:t>1.1</w:t>
      </w:r>
      <w:r w:rsidR="002332FF" w:rsidRPr="001178EB">
        <w:rPr>
          <w:rFonts w:ascii="Calibri" w:eastAsia="Arial" w:hAnsi="Calibri" w:cs="Calibri"/>
          <w:sz w:val="22"/>
          <w:szCs w:val="22"/>
        </w:rPr>
        <w:t>1</w:t>
      </w:r>
      <w:r w:rsidRPr="001178EB">
        <w:rPr>
          <w:rFonts w:ascii="Calibri" w:eastAsia="Arial" w:hAnsi="Calibri" w:cs="Calibri"/>
          <w:sz w:val="22"/>
          <w:szCs w:val="22"/>
        </w:rPr>
        <w:t xml:space="preserve">.1. </w:t>
      </w:r>
      <w:r w:rsidR="0029735F" w:rsidRPr="001178EB">
        <w:rPr>
          <w:rFonts w:ascii="Calibri" w:eastAsia="Arial" w:hAnsi="Calibri" w:cs="Calibri"/>
          <w:sz w:val="22"/>
          <w:szCs w:val="22"/>
        </w:rPr>
        <w:t>Terminai</w:t>
      </w:r>
      <w:r w:rsidR="002B789C" w:rsidRPr="001178EB">
        <w:rPr>
          <w:rFonts w:ascii="Calibri" w:eastAsia="Arial" w:hAnsi="Calibri" w:cs="Calibri"/>
          <w:sz w:val="22"/>
          <w:szCs w:val="22"/>
        </w:rPr>
        <w:t xml:space="preserve"> (1 </w:t>
      </w:r>
      <w:r w:rsidR="001547D3" w:rsidRPr="001178EB">
        <w:rPr>
          <w:rFonts w:ascii="Calibri" w:eastAsia="Arial" w:hAnsi="Calibri" w:cs="Calibri"/>
          <w:sz w:val="22"/>
          <w:szCs w:val="22"/>
        </w:rPr>
        <w:t>p</w:t>
      </w:r>
      <w:r w:rsidR="002B789C" w:rsidRPr="001178EB">
        <w:rPr>
          <w:rFonts w:ascii="Calibri" w:eastAsia="Arial" w:hAnsi="Calibri" w:cs="Calibri"/>
          <w:sz w:val="22"/>
          <w:szCs w:val="22"/>
        </w:rPr>
        <w:t>riedas).</w:t>
      </w:r>
    </w:p>
    <w:p w14:paraId="228E493B" w14:textId="278D13D4" w:rsidR="0032708F" w:rsidRPr="001178EB" w:rsidRDefault="006C2282" w:rsidP="0015501D">
      <w:pPr>
        <w:pStyle w:val="Sraopastraipa"/>
        <w:tabs>
          <w:tab w:val="left" w:pos="993"/>
        </w:tabs>
        <w:spacing w:after="0" w:line="20" w:lineRule="atLeast"/>
        <w:ind w:left="0" w:firstLine="567"/>
        <w:jc w:val="both"/>
        <w:rPr>
          <w:rFonts w:ascii="Calibri" w:eastAsia="Arial" w:hAnsi="Calibri" w:cs="Calibri"/>
          <w:sz w:val="22"/>
          <w:szCs w:val="22"/>
        </w:rPr>
      </w:pPr>
      <w:r w:rsidRPr="001178EB">
        <w:rPr>
          <w:rFonts w:ascii="Calibri" w:eastAsia="Arial" w:hAnsi="Calibri" w:cs="Calibri"/>
          <w:sz w:val="22"/>
          <w:szCs w:val="22"/>
        </w:rPr>
        <w:t>1.</w:t>
      </w:r>
      <w:r w:rsidR="007224C9" w:rsidRPr="001178EB">
        <w:rPr>
          <w:rFonts w:ascii="Calibri" w:eastAsia="Arial" w:hAnsi="Calibri" w:cs="Calibri"/>
          <w:sz w:val="22"/>
          <w:szCs w:val="22"/>
        </w:rPr>
        <w:t>1</w:t>
      </w:r>
      <w:r w:rsidR="002332FF" w:rsidRPr="001178EB">
        <w:rPr>
          <w:rFonts w:ascii="Calibri" w:eastAsia="Arial" w:hAnsi="Calibri" w:cs="Calibri"/>
          <w:sz w:val="22"/>
          <w:szCs w:val="22"/>
        </w:rPr>
        <w:t>1</w:t>
      </w:r>
      <w:r w:rsidRPr="001178EB">
        <w:rPr>
          <w:rFonts w:ascii="Calibri" w:eastAsia="Arial" w:hAnsi="Calibri" w:cs="Calibri"/>
          <w:sz w:val="22"/>
          <w:szCs w:val="22"/>
        </w:rPr>
        <w:t>.</w:t>
      </w:r>
      <w:r w:rsidR="007224C9" w:rsidRPr="001178EB">
        <w:rPr>
          <w:rFonts w:ascii="Calibri" w:eastAsia="Arial" w:hAnsi="Calibri" w:cs="Calibri"/>
          <w:sz w:val="22"/>
          <w:szCs w:val="22"/>
        </w:rPr>
        <w:t>2</w:t>
      </w:r>
      <w:r w:rsidRPr="001178EB">
        <w:rPr>
          <w:rFonts w:ascii="Calibri" w:eastAsia="Arial" w:hAnsi="Calibri" w:cs="Calibri"/>
          <w:sz w:val="22"/>
          <w:szCs w:val="22"/>
        </w:rPr>
        <w:t>. Techninė specifikacija</w:t>
      </w:r>
      <w:r w:rsidR="002B789C" w:rsidRPr="001178EB">
        <w:rPr>
          <w:rFonts w:ascii="Calibri" w:eastAsia="Arial" w:hAnsi="Calibri" w:cs="Calibri"/>
          <w:sz w:val="22"/>
          <w:szCs w:val="22"/>
        </w:rPr>
        <w:t xml:space="preserve"> (2 </w:t>
      </w:r>
      <w:r w:rsidR="001547D3" w:rsidRPr="001178EB">
        <w:rPr>
          <w:rFonts w:ascii="Calibri" w:eastAsia="Arial" w:hAnsi="Calibri" w:cs="Calibri"/>
          <w:sz w:val="22"/>
          <w:szCs w:val="22"/>
        </w:rPr>
        <w:t>p</w:t>
      </w:r>
      <w:r w:rsidR="002B789C" w:rsidRPr="001178EB">
        <w:rPr>
          <w:rFonts w:ascii="Calibri" w:eastAsia="Arial" w:hAnsi="Calibri" w:cs="Calibri"/>
          <w:sz w:val="22"/>
          <w:szCs w:val="22"/>
        </w:rPr>
        <w:t>riedas).</w:t>
      </w:r>
    </w:p>
    <w:p w14:paraId="6DA154FA" w14:textId="04E5498C" w:rsidR="006C2282" w:rsidRPr="001178EB" w:rsidRDefault="006C2282" w:rsidP="00767434">
      <w:pPr>
        <w:pStyle w:val="Sraopastraipa"/>
        <w:tabs>
          <w:tab w:val="left" w:pos="993"/>
        </w:tabs>
        <w:spacing w:after="0" w:line="20" w:lineRule="atLeast"/>
        <w:ind w:left="0" w:firstLine="567"/>
        <w:jc w:val="both"/>
        <w:rPr>
          <w:rFonts w:ascii="Calibri" w:eastAsia="Arial" w:hAnsi="Calibri" w:cs="Calibri"/>
          <w:sz w:val="22"/>
          <w:szCs w:val="22"/>
        </w:rPr>
      </w:pPr>
      <w:r w:rsidRPr="001178EB">
        <w:rPr>
          <w:rFonts w:ascii="Calibri" w:eastAsia="Arial" w:hAnsi="Calibri" w:cs="Calibri"/>
          <w:sz w:val="22"/>
          <w:szCs w:val="22"/>
        </w:rPr>
        <w:t>1.</w:t>
      </w:r>
      <w:r w:rsidR="007224C9" w:rsidRPr="001178EB">
        <w:rPr>
          <w:rFonts w:ascii="Calibri" w:eastAsia="Arial" w:hAnsi="Calibri" w:cs="Calibri"/>
          <w:sz w:val="22"/>
          <w:szCs w:val="22"/>
        </w:rPr>
        <w:t>1</w:t>
      </w:r>
      <w:r w:rsidR="002332FF" w:rsidRPr="001178EB">
        <w:rPr>
          <w:rFonts w:ascii="Calibri" w:eastAsia="Arial" w:hAnsi="Calibri" w:cs="Calibri"/>
          <w:sz w:val="22"/>
          <w:szCs w:val="22"/>
        </w:rPr>
        <w:t>1</w:t>
      </w:r>
      <w:r w:rsidRPr="001178EB">
        <w:rPr>
          <w:rFonts w:ascii="Calibri" w:eastAsia="Arial" w:hAnsi="Calibri" w:cs="Calibri"/>
          <w:sz w:val="22"/>
          <w:szCs w:val="22"/>
        </w:rPr>
        <w:t>.</w:t>
      </w:r>
      <w:r w:rsidR="007224C9" w:rsidRPr="001178EB">
        <w:rPr>
          <w:rFonts w:ascii="Calibri" w:eastAsia="Arial" w:hAnsi="Calibri" w:cs="Calibri"/>
          <w:sz w:val="22"/>
          <w:szCs w:val="22"/>
        </w:rPr>
        <w:t>3</w:t>
      </w:r>
      <w:r w:rsidRPr="001178EB">
        <w:rPr>
          <w:rFonts w:ascii="Calibri" w:eastAsia="Arial" w:hAnsi="Calibri" w:cs="Calibri"/>
          <w:sz w:val="22"/>
          <w:szCs w:val="22"/>
        </w:rPr>
        <w:t>. Pasiūlymo forma</w:t>
      </w:r>
      <w:r w:rsidR="002B789C" w:rsidRPr="001178EB">
        <w:rPr>
          <w:rFonts w:ascii="Calibri" w:eastAsia="Arial" w:hAnsi="Calibri" w:cs="Calibri"/>
          <w:sz w:val="22"/>
          <w:szCs w:val="22"/>
        </w:rPr>
        <w:t xml:space="preserve"> (3 </w:t>
      </w:r>
      <w:r w:rsidR="001547D3" w:rsidRPr="001178EB">
        <w:rPr>
          <w:rFonts w:ascii="Calibri" w:eastAsia="Arial" w:hAnsi="Calibri" w:cs="Calibri"/>
          <w:sz w:val="22"/>
          <w:szCs w:val="22"/>
        </w:rPr>
        <w:t>p</w:t>
      </w:r>
      <w:r w:rsidR="002B789C" w:rsidRPr="001178EB">
        <w:rPr>
          <w:rFonts w:ascii="Calibri" w:eastAsia="Arial" w:hAnsi="Calibri" w:cs="Calibri"/>
          <w:sz w:val="22"/>
          <w:szCs w:val="22"/>
        </w:rPr>
        <w:t>riedas).</w:t>
      </w:r>
    </w:p>
    <w:p w14:paraId="72EB8107" w14:textId="7D60F617" w:rsidR="006C2282" w:rsidRPr="001178EB" w:rsidRDefault="006C2282" w:rsidP="000F25DD">
      <w:pPr>
        <w:pStyle w:val="Sraopastraipa"/>
        <w:tabs>
          <w:tab w:val="left" w:pos="993"/>
        </w:tabs>
        <w:spacing w:after="0" w:line="20" w:lineRule="atLeast"/>
        <w:ind w:left="0" w:firstLine="567"/>
        <w:jc w:val="both"/>
        <w:rPr>
          <w:rFonts w:ascii="Calibri" w:eastAsia="Arial" w:hAnsi="Calibri" w:cs="Calibri"/>
          <w:sz w:val="22"/>
          <w:szCs w:val="22"/>
        </w:rPr>
      </w:pPr>
      <w:r w:rsidRPr="001178EB">
        <w:rPr>
          <w:rFonts w:ascii="Calibri" w:eastAsia="Arial" w:hAnsi="Calibri" w:cs="Calibri"/>
          <w:sz w:val="22"/>
          <w:szCs w:val="22"/>
        </w:rPr>
        <w:t>1.</w:t>
      </w:r>
      <w:r w:rsidR="004F2E1C" w:rsidRPr="001178EB">
        <w:rPr>
          <w:rFonts w:ascii="Calibri" w:eastAsia="Arial" w:hAnsi="Calibri" w:cs="Calibri"/>
          <w:sz w:val="22"/>
          <w:szCs w:val="22"/>
        </w:rPr>
        <w:t>1</w:t>
      </w:r>
      <w:r w:rsidR="002332FF" w:rsidRPr="001178EB">
        <w:rPr>
          <w:rFonts w:ascii="Calibri" w:eastAsia="Arial" w:hAnsi="Calibri" w:cs="Calibri"/>
          <w:sz w:val="22"/>
          <w:szCs w:val="22"/>
        </w:rPr>
        <w:t>1</w:t>
      </w:r>
      <w:r w:rsidRPr="001178EB">
        <w:rPr>
          <w:rFonts w:ascii="Calibri" w:eastAsia="Arial" w:hAnsi="Calibri" w:cs="Calibri"/>
          <w:sz w:val="22"/>
          <w:szCs w:val="22"/>
        </w:rPr>
        <w:t>.</w:t>
      </w:r>
      <w:r w:rsidR="004F2E1C" w:rsidRPr="001178EB">
        <w:rPr>
          <w:rFonts w:ascii="Calibri" w:eastAsia="Arial" w:hAnsi="Calibri" w:cs="Calibri"/>
          <w:sz w:val="22"/>
          <w:szCs w:val="22"/>
        </w:rPr>
        <w:t>4</w:t>
      </w:r>
      <w:r w:rsidRPr="001178EB">
        <w:rPr>
          <w:rFonts w:ascii="Calibri" w:eastAsia="Arial" w:hAnsi="Calibri" w:cs="Calibri"/>
          <w:sz w:val="22"/>
          <w:szCs w:val="22"/>
        </w:rPr>
        <w:t xml:space="preserve">. </w:t>
      </w:r>
      <w:bookmarkStart w:id="7" w:name="_Hlk135208144"/>
      <w:r w:rsidRPr="001178EB">
        <w:rPr>
          <w:rFonts w:ascii="Calibri" w:eastAsia="Arial" w:hAnsi="Calibri" w:cs="Calibri"/>
          <w:sz w:val="22"/>
          <w:szCs w:val="22"/>
        </w:rPr>
        <w:t>Tiekėjų pašalinimo pagrindai (dokumente „</w:t>
      </w:r>
      <w:r w:rsidR="00B64D75" w:rsidRPr="001178EB">
        <w:rPr>
          <w:rFonts w:ascii="Calibri" w:eastAsia="Arial" w:hAnsi="Calibri" w:cs="Calibri"/>
          <w:sz w:val="22"/>
          <w:szCs w:val="22"/>
        </w:rPr>
        <w:t>Pašalinimo pagrindai</w:t>
      </w:r>
      <w:r w:rsidRPr="001178EB">
        <w:rPr>
          <w:rFonts w:ascii="Calibri" w:eastAsia="Arial" w:hAnsi="Calibri" w:cs="Calibri"/>
          <w:sz w:val="22"/>
          <w:szCs w:val="22"/>
        </w:rPr>
        <w:t>“)</w:t>
      </w:r>
      <w:bookmarkEnd w:id="7"/>
      <w:r w:rsidR="002B789C" w:rsidRPr="001178EB">
        <w:rPr>
          <w:rFonts w:ascii="Calibri" w:eastAsia="Arial" w:hAnsi="Calibri" w:cs="Calibri"/>
          <w:sz w:val="22"/>
          <w:szCs w:val="22"/>
        </w:rPr>
        <w:t xml:space="preserve"> (</w:t>
      </w:r>
      <w:r w:rsidR="00B24FB5" w:rsidRPr="001178EB">
        <w:rPr>
          <w:rFonts w:ascii="Calibri" w:eastAsia="Arial" w:hAnsi="Calibri" w:cs="Calibri"/>
          <w:sz w:val="22"/>
          <w:szCs w:val="22"/>
        </w:rPr>
        <w:t>4</w:t>
      </w:r>
      <w:r w:rsidR="002B789C" w:rsidRPr="001178EB">
        <w:rPr>
          <w:rFonts w:ascii="Calibri" w:eastAsia="Arial" w:hAnsi="Calibri" w:cs="Calibri"/>
          <w:sz w:val="22"/>
          <w:szCs w:val="22"/>
        </w:rPr>
        <w:t xml:space="preserve"> </w:t>
      </w:r>
      <w:r w:rsidR="001547D3" w:rsidRPr="001178EB">
        <w:rPr>
          <w:rFonts w:ascii="Calibri" w:eastAsia="Arial" w:hAnsi="Calibri" w:cs="Calibri"/>
          <w:sz w:val="22"/>
          <w:szCs w:val="22"/>
        </w:rPr>
        <w:t>p</w:t>
      </w:r>
      <w:r w:rsidR="002B789C" w:rsidRPr="001178EB">
        <w:rPr>
          <w:rFonts w:ascii="Calibri" w:eastAsia="Arial" w:hAnsi="Calibri" w:cs="Calibri"/>
          <w:sz w:val="22"/>
          <w:szCs w:val="22"/>
        </w:rPr>
        <w:t>riedas).</w:t>
      </w:r>
    </w:p>
    <w:p w14:paraId="5B53D7AC" w14:textId="595CF92F" w:rsidR="00805049" w:rsidRPr="001178EB" w:rsidRDefault="00805049" w:rsidP="000F25DD">
      <w:pPr>
        <w:pStyle w:val="Sraopastraipa"/>
        <w:tabs>
          <w:tab w:val="left" w:pos="993"/>
        </w:tabs>
        <w:spacing w:after="0" w:line="20" w:lineRule="atLeast"/>
        <w:ind w:left="0" w:firstLine="567"/>
        <w:jc w:val="both"/>
        <w:rPr>
          <w:rFonts w:ascii="Calibri" w:eastAsia="Arial" w:hAnsi="Calibri" w:cs="Calibri"/>
          <w:sz w:val="22"/>
          <w:szCs w:val="22"/>
        </w:rPr>
      </w:pPr>
      <w:r w:rsidRPr="001178EB">
        <w:rPr>
          <w:rFonts w:ascii="Calibri" w:eastAsia="Arial" w:hAnsi="Calibri" w:cs="Calibri"/>
          <w:sz w:val="22"/>
          <w:szCs w:val="22"/>
        </w:rPr>
        <w:t>1.11.5. Kvalifikacijos reikalavimai (</w:t>
      </w:r>
      <w:r w:rsidR="00B64D75" w:rsidRPr="001178EB">
        <w:rPr>
          <w:rFonts w:ascii="Calibri" w:eastAsia="Arial" w:hAnsi="Calibri" w:cs="Calibri"/>
          <w:sz w:val="22"/>
          <w:szCs w:val="22"/>
        </w:rPr>
        <w:t>5</w:t>
      </w:r>
      <w:r w:rsidRPr="001178EB">
        <w:rPr>
          <w:rFonts w:ascii="Calibri" w:eastAsia="Arial" w:hAnsi="Calibri" w:cs="Calibri"/>
          <w:sz w:val="22"/>
          <w:szCs w:val="22"/>
        </w:rPr>
        <w:t xml:space="preserve"> priedas).</w:t>
      </w:r>
    </w:p>
    <w:p w14:paraId="5B42AC60" w14:textId="53646A72" w:rsidR="006C2282" w:rsidRPr="001178EB" w:rsidRDefault="006C2282" w:rsidP="00767434">
      <w:pPr>
        <w:pStyle w:val="Sraopastraipa"/>
        <w:tabs>
          <w:tab w:val="left" w:pos="993"/>
        </w:tabs>
        <w:spacing w:after="0" w:line="20" w:lineRule="atLeast"/>
        <w:ind w:left="0" w:firstLine="567"/>
        <w:jc w:val="both"/>
        <w:rPr>
          <w:rFonts w:ascii="Calibri" w:eastAsia="Arial" w:hAnsi="Calibri" w:cs="Calibri"/>
          <w:sz w:val="22"/>
          <w:szCs w:val="22"/>
        </w:rPr>
      </w:pPr>
      <w:r w:rsidRPr="001178EB">
        <w:rPr>
          <w:rFonts w:ascii="Calibri" w:eastAsia="Arial" w:hAnsi="Calibri" w:cs="Calibri"/>
          <w:sz w:val="22"/>
          <w:szCs w:val="22"/>
        </w:rPr>
        <w:t>1.</w:t>
      </w:r>
      <w:r w:rsidR="009331AF" w:rsidRPr="001178EB">
        <w:rPr>
          <w:rFonts w:ascii="Calibri" w:eastAsia="Arial" w:hAnsi="Calibri" w:cs="Calibri"/>
          <w:sz w:val="22"/>
          <w:szCs w:val="22"/>
        </w:rPr>
        <w:t>1</w:t>
      </w:r>
      <w:r w:rsidR="002332FF" w:rsidRPr="001178EB">
        <w:rPr>
          <w:rFonts w:ascii="Calibri" w:eastAsia="Arial" w:hAnsi="Calibri" w:cs="Calibri"/>
          <w:sz w:val="22"/>
          <w:szCs w:val="22"/>
        </w:rPr>
        <w:t>1</w:t>
      </w:r>
      <w:r w:rsidRPr="001178EB">
        <w:rPr>
          <w:rFonts w:ascii="Calibri" w:eastAsia="Arial" w:hAnsi="Calibri" w:cs="Calibri"/>
          <w:sz w:val="22"/>
          <w:szCs w:val="22"/>
        </w:rPr>
        <w:t>.</w:t>
      </w:r>
      <w:r w:rsidR="00100126" w:rsidRPr="001178EB">
        <w:rPr>
          <w:rFonts w:ascii="Calibri" w:eastAsia="Arial" w:hAnsi="Calibri" w:cs="Calibri"/>
          <w:sz w:val="22"/>
          <w:szCs w:val="22"/>
        </w:rPr>
        <w:t>6</w:t>
      </w:r>
      <w:r w:rsidRPr="001178EB">
        <w:rPr>
          <w:rFonts w:ascii="Calibri" w:eastAsia="Arial" w:hAnsi="Calibri" w:cs="Calibri"/>
          <w:sz w:val="22"/>
          <w:szCs w:val="22"/>
        </w:rPr>
        <w:t>. Europos bendrasis viešųjų pirkimų dokumentas (EBVPD)</w:t>
      </w:r>
      <w:r w:rsidR="0064309A" w:rsidRPr="001178EB">
        <w:rPr>
          <w:rFonts w:ascii="Calibri" w:eastAsia="Arial" w:hAnsi="Calibri" w:cs="Calibri"/>
          <w:sz w:val="22"/>
          <w:szCs w:val="22"/>
        </w:rPr>
        <w:t xml:space="preserve"> (</w:t>
      </w:r>
      <w:r w:rsidR="00B64D75" w:rsidRPr="001178EB">
        <w:rPr>
          <w:rFonts w:ascii="Calibri" w:eastAsia="Arial" w:hAnsi="Calibri" w:cs="Calibri"/>
          <w:sz w:val="22"/>
          <w:szCs w:val="22"/>
        </w:rPr>
        <w:t>6</w:t>
      </w:r>
      <w:r w:rsidR="00525F9D" w:rsidRPr="001178EB">
        <w:rPr>
          <w:rFonts w:ascii="Calibri" w:eastAsia="Arial" w:hAnsi="Calibri" w:cs="Calibri"/>
          <w:sz w:val="22"/>
          <w:szCs w:val="22"/>
        </w:rPr>
        <w:t xml:space="preserve"> </w:t>
      </w:r>
      <w:r w:rsidR="00EA0C34" w:rsidRPr="001178EB">
        <w:rPr>
          <w:rFonts w:ascii="Calibri" w:eastAsia="Arial" w:hAnsi="Calibri" w:cs="Calibri"/>
          <w:sz w:val="22"/>
          <w:szCs w:val="22"/>
        </w:rPr>
        <w:t>p</w:t>
      </w:r>
      <w:r w:rsidR="00525F9D" w:rsidRPr="001178EB">
        <w:rPr>
          <w:rFonts w:ascii="Calibri" w:eastAsia="Arial" w:hAnsi="Calibri" w:cs="Calibri"/>
          <w:sz w:val="22"/>
          <w:szCs w:val="22"/>
        </w:rPr>
        <w:t>riedas).</w:t>
      </w:r>
    </w:p>
    <w:p w14:paraId="27433EB5" w14:textId="4E1A1CCC" w:rsidR="0015501D" w:rsidRPr="001178EB" w:rsidRDefault="00100126" w:rsidP="0015501D">
      <w:pPr>
        <w:pStyle w:val="Sraopastraipa"/>
        <w:tabs>
          <w:tab w:val="left" w:pos="993"/>
        </w:tabs>
        <w:spacing w:after="0" w:line="20" w:lineRule="atLeast"/>
        <w:ind w:left="0" w:firstLine="567"/>
        <w:jc w:val="both"/>
        <w:rPr>
          <w:rFonts w:ascii="Calibri" w:eastAsia="Arial" w:hAnsi="Calibri" w:cs="Calibri"/>
          <w:sz w:val="22"/>
          <w:szCs w:val="22"/>
        </w:rPr>
      </w:pPr>
      <w:r w:rsidRPr="001178EB">
        <w:rPr>
          <w:rFonts w:ascii="Calibri" w:eastAsia="Arial" w:hAnsi="Calibri" w:cs="Calibri"/>
          <w:sz w:val="22"/>
          <w:szCs w:val="22"/>
        </w:rPr>
        <w:t>1.11.</w:t>
      </w:r>
      <w:r w:rsidR="00C605FF">
        <w:rPr>
          <w:rFonts w:ascii="Calibri" w:eastAsia="Arial" w:hAnsi="Calibri" w:cs="Calibri"/>
          <w:sz w:val="22"/>
          <w:szCs w:val="22"/>
        </w:rPr>
        <w:t>7</w:t>
      </w:r>
      <w:r w:rsidRPr="001178EB">
        <w:rPr>
          <w:rFonts w:ascii="Calibri" w:eastAsia="Arial" w:hAnsi="Calibri" w:cs="Calibri"/>
          <w:sz w:val="22"/>
          <w:szCs w:val="22"/>
        </w:rPr>
        <w:t xml:space="preserve">. </w:t>
      </w:r>
      <w:r w:rsidR="006C2282" w:rsidRPr="001178EB">
        <w:rPr>
          <w:rFonts w:ascii="Calibri" w:eastAsia="Arial" w:hAnsi="Calibri" w:cs="Calibri"/>
          <w:sz w:val="22"/>
          <w:szCs w:val="22"/>
        </w:rPr>
        <w:t>Sutarties projektas</w:t>
      </w:r>
      <w:r w:rsidR="00525F9D" w:rsidRPr="001178EB">
        <w:rPr>
          <w:rFonts w:ascii="Calibri" w:eastAsia="Arial" w:hAnsi="Calibri" w:cs="Calibri"/>
          <w:sz w:val="22"/>
          <w:szCs w:val="22"/>
        </w:rPr>
        <w:t xml:space="preserve"> (</w:t>
      </w:r>
      <w:r w:rsidR="00344E98" w:rsidRPr="001178EB">
        <w:rPr>
          <w:rFonts w:ascii="Calibri" w:eastAsia="Arial" w:hAnsi="Calibri" w:cs="Calibri"/>
          <w:sz w:val="22"/>
          <w:szCs w:val="22"/>
        </w:rPr>
        <w:t>Bendrosios ir Specialiosios sąlygos su priedais) (</w:t>
      </w:r>
      <w:r w:rsidR="00C605FF">
        <w:rPr>
          <w:rFonts w:ascii="Calibri" w:eastAsia="Arial" w:hAnsi="Calibri" w:cs="Calibri"/>
          <w:sz w:val="22"/>
          <w:szCs w:val="22"/>
        </w:rPr>
        <w:t>7</w:t>
      </w:r>
      <w:r w:rsidR="00344E98" w:rsidRPr="001178EB">
        <w:rPr>
          <w:rFonts w:ascii="Calibri" w:eastAsia="Arial" w:hAnsi="Calibri" w:cs="Calibri"/>
          <w:sz w:val="22"/>
          <w:szCs w:val="22"/>
        </w:rPr>
        <w:t xml:space="preserve"> priedas).</w:t>
      </w:r>
    </w:p>
    <w:p w14:paraId="5DEDEBC7" w14:textId="1C5F9938" w:rsidR="00B41C66" w:rsidRPr="001178EB" w:rsidRDefault="00507DC9" w:rsidP="00717DCC">
      <w:pPr>
        <w:pStyle w:val="Antrat1"/>
        <w:spacing w:line="20" w:lineRule="atLeast"/>
        <w:contextualSpacing/>
        <w:rPr>
          <w:rFonts w:ascii="Calibri" w:hAnsi="Calibri" w:cs="Calibri"/>
          <w:b/>
          <w:bCs/>
          <w:sz w:val="22"/>
          <w:szCs w:val="22"/>
        </w:rPr>
      </w:pPr>
      <w:bookmarkStart w:id="8" w:name="_Ref39426332"/>
      <w:bookmarkStart w:id="9" w:name="_Ref39426338"/>
      <w:bookmarkStart w:id="10" w:name="_Toc126333929"/>
      <w:bookmarkStart w:id="11" w:name="_Toc195509788"/>
      <w:bookmarkEnd w:id="3"/>
      <w:bookmarkEnd w:id="6"/>
      <w:r w:rsidRPr="001178EB">
        <w:rPr>
          <w:rFonts w:ascii="Calibri" w:hAnsi="Calibri" w:cs="Calibri"/>
          <w:b/>
          <w:bCs/>
          <w:sz w:val="22"/>
          <w:szCs w:val="22"/>
        </w:rPr>
        <w:t xml:space="preserve">2. </w:t>
      </w:r>
      <w:r w:rsidR="00043A82" w:rsidRPr="001178EB">
        <w:rPr>
          <w:rFonts w:ascii="Calibri" w:hAnsi="Calibri" w:cs="Calibri"/>
          <w:b/>
          <w:bCs/>
          <w:sz w:val="22"/>
          <w:szCs w:val="22"/>
        </w:rPr>
        <w:t>PIRKIMO OBJEKTAS</w:t>
      </w:r>
      <w:bookmarkEnd w:id="8"/>
      <w:bookmarkEnd w:id="9"/>
      <w:bookmarkEnd w:id="10"/>
      <w:bookmarkEnd w:id="11"/>
    </w:p>
    <w:p w14:paraId="1AE97A72" w14:textId="0094A6E1" w:rsidR="00461F2C" w:rsidRPr="004E67F2" w:rsidRDefault="00461F2C" w:rsidP="00461F2C">
      <w:pPr>
        <w:pStyle w:val="Betarp"/>
        <w:numPr>
          <w:ilvl w:val="1"/>
          <w:numId w:val="26"/>
        </w:numPr>
        <w:tabs>
          <w:tab w:val="left" w:pos="993"/>
        </w:tabs>
        <w:spacing w:after="120"/>
        <w:ind w:left="0" w:firstLine="567"/>
        <w:contextualSpacing/>
        <w:jc w:val="both"/>
        <w:rPr>
          <w:rFonts w:ascii="Calibri" w:hAnsi="Calibri" w:cs="Calibri"/>
          <w:sz w:val="22"/>
          <w:szCs w:val="22"/>
        </w:rPr>
      </w:pPr>
      <w:r w:rsidRPr="004E67F2">
        <w:rPr>
          <w:rFonts w:ascii="Calibri" w:eastAsia="Calibri" w:hAnsi="Calibri" w:cs="Calibri"/>
          <w:color w:val="000000" w:themeColor="text1"/>
          <w:sz w:val="22"/>
          <w:szCs w:val="22"/>
        </w:rPr>
        <w:t>Perkančioji organizacija numato įsigyti</w:t>
      </w:r>
      <w:r w:rsidRPr="004E67F2">
        <w:rPr>
          <w:rFonts w:ascii="Calibri" w:eastAsia="Calibri" w:hAnsi="Calibri" w:cs="Calibri"/>
          <w:sz w:val="22"/>
          <w:szCs w:val="22"/>
        </w:rPr>
        <w:t xml:space="preserve"> </w:t>
      </w:r>
      <w:r w:rsidR="003F0CBD" w:rsidRPr="006F6EA1">
        <w:rPr>
          <w:b/>
          <w:bCs/>
        </w:rPr>
        <w:t xml:space="preserve">Nacionalinio forumo apie inovacijas negalios srityje organizavimo ir įgyvendinimo </w:t>
      </w:r>
      <w:r w:rsidR="003F0CBD" w:rsidRPr="006F6EA1">
        <w:rPr>
          <w:b/>
          <w:bCs/>
          <w:color w:val="000000" w:themeColor="text1"/>
        </w:rPr>
        <w:t>paslaug</w:t>
      </w:r>
      <w:r w:rsidR="003F0CBD">
        <w:rPr>
          <w:b/>
          <w:bCs/>
          <w:color w:val="000000" w:themeColor="text1"/>
        </w:rPr>
        <w:t>a</w:t>
      </w:r>
      <w:r w:rsidR="003F0CBD" w:rsidRPr="006F6EA1">
        <w:rPr>
          <w:b/>
          <w:bCs/>
          <w:color w:val="000000" w:themeColor="text1"/>
        </w:rPr>
        <w:t>s</w:t>
      </w:r>
      <w:r w:rsidR="003F0CBD" w:rsidDel="003F0CBD">
        <w:rPr>
          <w:rFonts w:ascii="Calibri" w:eastAsia="Calibri" w:hAnsi="Calibri" w:cs="Calibri"/>
          <w:sz w:val="22"/>
          <w:szCs w:val="22"/>
        </w:rPr>
        <w:t xml:space="preserve"> </w:t>
      </w:r>
      <w:r w:rsidRPr="004E67F2">
        <w:rPr>
          <w:rFonts w:ascii="Calibri" w:eastAsia="Calibri" w:hAnsi="Calibri" w:cs="Calibri"/>
          <w:sz w:val="22"/>
          <w:szCs w:val="22"/>
        </w:rPr>
        <w:t>(toliau – Paslaugos).</w:t>
      </w:r>
      <w:r w:rsidRPr="004E67F2">
        <w:rPr>
          <w:rFonts w:ascii="Calibri" w:hAnsi="Calibri" w:cs="Calibri"/>
          <w:sz w:val="22"/>
          <w:szCs w:val="22"/>
        </w:rPr>
        <w:t xml:space="preserve"> Reikalavimai pirkimo objektui nustatyti specialiųjų pirkimo sąlygų 2</w:t>
      </w:r>
      <w:r w:rsidRPr="004E67F2">
        <w:rPr>
          <w:rFonts w:ascii="Calibri" w:hAnsi="Calibri" w:cs="Calibri"/>
          <w:color w:val="00B050"/>
          <w:sz w:val="22"/>
          <w:szCs w:val="22"/>
        </w:rPr>
        <w:t xml:space="preserve"> </w:t>
      </w:r>
      <w:r w:rsidRPr="004E67F2">
        <w:rPr>
          <w:rFonts w:ascii="Calibri" w:hAnsi="Calibri" w:cs="Calibri"/>
          <w:sz w:val="22"/>
          <w:szCs w:val="22"/>
        </w:rPr>
        <w:t>priede „Techninė specifikacija“.</w:t>
      </w:r>
      <w:bookmarkStart w:id="12" w:name="_Hlk204928954"/>
    </w:p>
    <w:p w14:paraId="3BBB3DC6" w14:textId="513C3BFE" w:rsidR="00461F2C" w:rsidRPr="001178EB" w:rsidRDefault="00461F2C" w:rsidP="00C605FF">
      <w:pPr>
        <w:pStyle w:val="Betarp"/>
        <w:numPr>
          <w:ilvl w:val="1"/>
          <w:numId w:val="26"/>
        </w:numPr>
        <w:tabs>
          <w:tab w:val="left" w:pos="993"/>
        </w:tabs>
        <w:spacing w:after="120"/>
        <w:ind w:left="0" w:firstLine="567"/>
        <w:contextualSpacing/>
        <w:jc w:val="both"/>
        <w:rPr>
          <w:rFonts w:ascii="Calibri" w:hAnsi="Calibri" w:cs="Calibri"/>
          <w:sz w:val="22"/>
          <w:szCs w:val="22"/>
        </w:rPr>
      </w:pPr>
      <w:r w:rsidRPr="004E67F2">
        <w:rPr>
          <w:rFonts w:ascii="Calibri" w:hAnsi="Calibri" w:cs="Calibri"/>
          <w:sz w:val="22"/>
          <w:szCs w:val="22"/>
        </w:rPr>
        <w:t xml:space="preserve">Šis pirkimas </w:t>
      </w:r>
      <w:r w:rsidR="00C605FF">
        <w:rPr>
          <w:rFonts w:ascii="Calibri" w:hAnsi="Calibri" w:cs="Calibri"/>
          <w:sz w:val="22"/>
          <w:szCs w:val="22"/>
        </w:rPr>
        <w:t>neskaidomas į dalis.</w:t>
      </w:r>
    </w:p>
    <w:bookmarkEnd w:id="12"/>
    <w:p w14:paraId="193D9ED0" w14:textId="71B298ED" w:rsidR="00461F2C" w:rsidRPr="001178EB" w:rsidRDefault="00461F2C" w:rsidP="00461F2C">
      <w:pPr>
        <w:pStyle w:val="Betarp"/>
        <w:numPr>
          <w:ilvl w:val="1"/>
          <w:numId w:val="26"/>
        </w:numPr>
        <w:tabs>
          <w:tab w:val="left" w:pos="993"/>
        </w:tabs>
        <w:spacing w:after="120"/>
        <w:ind w:left="0" w:firstLine="567"/>
        <w:contextualSpacing/>
        <w:jc w:val="both"/>
        <w:rPr>
          <w:rFonts w:ascii="Calibri" w:hAnsi="Calibri" w:cs="Calibri"/>
          <w:sz w:val="22"/>
          <w:szCs w:val="22"/>
        </w:rPr>
      </w:pPr>
      <w:r w:rsidRPr="001178EB">
        <w:rPr>
          <w:rFonts w:ascii="Calibri" w:hAnsi="Calibri" w:cs="Calibr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000E2C9D">
        <w:rPr>
          <w:rFonts w:ascii="Calibri" w:hAnsi="Calibri" w:cs="Calibri"/>
          <w:sz w:val="22"/>
          <w:szCs w:val="22"/>
        </w:rPr>
        <w:t xml:space="preserve"> Lygiavertiškumą įrodinėja Tiekėjas. </w:t>
      </w:r>
    </w:p>
    <w:p w14:paraId="6C0248C8" w14:textId="77777777" w:rsidR="00461F2C" w:rsidRPr="001178EB" w:rsidRDefault="00461F2C" w:rsidP="00461F2C">
      <w:pPr>
        <w:pStyle w:val="Betarp"/>
        <w:numPr>
          <w:ilvl w:val="1"/>
          <w:numId w:val="26"/>
        </w:numPr>
        <w:tabs>
          <w:tab w:val="left" w:pos="993"/>
        </w:tabs>
        <w:spacing w:after="120"/>
        <w:ind w:left="0" w:firstLine="567"/>
        <w:contextualSpacing/>
        <w:jc w:val="both"/>
        <w:rPr>
          <w:rFonts w:ascii="Calibri" w:hAnsi="Calibri" w:cs="Calibri"/>
          <w:sz w:val="22"/>
          <w:szCs w:val="22"/>
        </w:rPr>
      </w:pPr>
      <w:r w:rsidRPr="001178EB">
        <w:rPr>
          <w:rFonts w:ascii="Calibri" w:hAnsi="Calibri" w:cs="Calibri"/>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w:t>
      </w:r>
      <w:r w:rsidRPr="001178EB">
        <w:rPr>
          <w:rFonts w:ascii="Calibri" w:hAnsi="Calibri" w:cs="Calibri"/>
          <w:sz w:val="22"/>
          <w:szCs w:val="22"/>
        </w:rPr>
        <w:lastRenderedPageBreak/>
        <w:t xml:space="preserve">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0AE0F94" w14:textId="037723F9" w:rsidR="00165EBB" w:rsidRPr="001178EB" w:rsidRDefault="00940B64" w:rsidP="00165EBB">
      <w:pPr>
        <w:pStyle w:val="Sraopastraipa"/>
        <w:spacing w:after="0" w:line="20" w:lineRule="atLeast"/>
        <w:ind w:left="0" w:firstLine="567"/>
        <w:jc w:val="both"/>
        <w:rPr>
          <w:rFonts w:ascii="Calibri" w:hAnsi="Calibri" w:cs="Calibri"/>
          <w:sz w:val="22"/>
          <w:szCs w:val="22"/>
        </w:rPr>
      </w:pPr>
      <w:r w:rsidRPr="001178EB">
        <w:rPr>
          <w:rFonts w:ascii="Calibri" w:hAnsi="Calibri" w:cs="Calibri"/>
          <w:iCs/>
          <w:sz w:val="22"/>
          <w:szCs w:val="22"/>
        </w:rPr>
        <w:t>2</w:t>
      </w:r>
      <w:r w:rsidR="00862DB8" w:rsidRPr="001178EB">
        <w:rPr>
          <w:rFonts w:ascii="Calibri" w:hAnsi="Calibri" w:cs="Calibri"/>
          <w:iCs/>
          <w:sz w:val="22"/>
          <w:szCs w:val="22"/>
        </w:rPr>
        <w:t>.</w:t>
      </w:r>
      <w:r w:rsidR="0027790E" w:rsidRPr="001178EB">
        <w:rPr>
          <w:rFonts w:ascii="Calibri" w:hAnsi="Calibri" w:cs="Calibri"/>
          <w:iCs/>
          <w:sz w:val="22"/>
          <w:szCs w:val="22"/>
        </w:rPr>
        <w:t>5</w:t>
      </w:r>
      <w:r w:rsidR="00862DB8" w:rsidRPr="001178EB">
        <w:rPr>
          <w:rFonts w:ascii="Calibri" w:hAnsi="Calibri" w:cs="Calibri"/>
          <w:iCs/>
          <w:sz w:val="22"/>
          <w:szCs w:val="22"/>
        </w:rPr>
        <w:t>.</w:t>
      </w:r>
      <w:r w:rsidR="00862DB8" w:rsidRPr="001178EB">
        <w:rPr>
          <w:rFonts w:ascii="Calibri" w:hAnsi="Calibri" w:cs="Calibri"/>
          <w:i/>
          <w:color w:val="FF0000"/>
          <w:sz w:val="22"/>
          <w:szCs w:val="22"/>
        </w:rPr>
        <w:t xml:space="preserve"> </w:t>
      </w:r>
      <w:r w:rsidR="00B176FD" w:rsidRPr="001178EB">
        <w:rPr>
          <w:rFonts w:ascii="Calibri" w:hAnsi="Calibri" w:cs="Calibri"/>
          <w:sz w:val="22"/>
          <w:szCs w:val="22"/>
        </w:rPr>
        <w:t xml:space="preserve">Perkančioji organizacija nerengs susitikimo su tiekėjais dėl pirkimo </w:t>
      </w:r>
      <w:r w:rsidR="004257A5" w:rsidRPr="001178EB">
        <w:rPr>
          <w:rFonts w:ascii="Calibri" w:hAnsi="Calibri" w:cs="Calibri"/>
          <w:sz w:val="22"/>
          <w:szCs w:val="22"/>
        </w:rPr>
        <w:t>sąlyg</w:t>
      </w:r>
      <w:r w:rsidR="00B176FD" w:rsidRPr="001178EB">
        <w:rPr>
          <w:rFonts w:ascii="Calibri" w:hAnsi="Calibri" w:cs="Calibri"/>
          <w:sz w:val="22"/>
          <w:szCs w:val="22"/>
        </w:rPr>
        <w:t>ų</w:t>
      </w:r>
      <w:r w:rsidR="00946722" w:rsidRPr="001178EB">
        <w:rPr>
          <w:rFonts w:ascii="Calibri" w:hAnsi="Calibri" w:cs="Calibri"/>
          <w:sz w:val="22"/>
          <w:szCs w:val="22"/>
        </w:rPr>
        <w:t xml:space="preserve"> paaiškinimo</w:t>
      </w:r>
      <w:r w:rsidR="00B176FD" w:rsidRPr="001178EB">
        <w:rPr>
          <w:rFonts w:ascii="Calibri" w:hAnsi="Calibri" w:cs="Calibri"/>
          <w:sz w:val="22"/>
          <w:szCs w:val="22"/>
        </w:rPr>
        <w:t>.</w:t>
      </w:r>
    </w:p>
    <w:p w14:paraId="24A7FE06" w14:textId="02B89A02" w:rsidR="00BE0587" w:rsidRPr="001178EB" w:rsidRDefault="00BE0587" w:rsidP="00165EBB">
      <w:pPr>
        <w:pStyle w:val="Sraopastraipa"/>
        <w:spacing w:after="0" w:line="20" w:lineRule="atLeast"/>
        <w:ind w:left="0" w:firstLine="567"/>
        <w:jc w:val="both"/>
        <w:rPr>
          <w:rFonts w:ascii="Calibri" w:hAnsi="Calibri" w:cs="Calibri"/>
          <w:sz w:val="22"/>
          <w:szCs w:val="22"/>
        </w:rPr>
      </w:pPr>
    </w:p>
    <w:p w14:paraId="6443D2FF" w14:textId="6E973B60" w:rsidR="00C94B9F" w:rsidRPr="001178EB" w:rsidRDefault="003B6EC8" w:rsidP="00AD57B1">
      <w:pPr>
        <w:pStyle w:val="Antrat1"/>
        <w:spacing w:line="20" w:lineRule="atLeast"/>
        <w:contextualSpacing/>
        <w:rPr>
          <w:rFonts w:ascii="Calibri" w:hAnsi="Calibri" w:cs="Calibri"/>
          <w:b/>
          <w:bCs/>
          <w:sz w:val="22"/>
          <w:szCs w:val="22"/>
        </w:rPr>
      </w:pPr>
      <w:bookmarkStart w:id="13" w:name="_Ref39473754"/>
      <w:bookmarkStart w:id="14" w:name="_Ref39473761"/>
      <w:bookmarkStart w:id="15" w:name="_Ref39474188"/>
      <w:bookmarkStart w:id="16" w:name="_Toc126333931"/>
      <w:bookmarkStart w:id="17" w:name="_Toc195509789"/>
      <w:r w:rsidRPr="001178EB">
        <w:rPr>
          <w:rFonts w:ascii="Calibri" w:hAnsi="Calibri" w:cs="Calibri"/>
          <w:b/>
          <w:bCs/>
          <w:sz w:val="22"/>
          <w:szCs w:val="22"/>
        </w:rPr>
        <w:t>3</w:t>
      </w:r>
      <w:r w:rsidR="00AD57B1" w:rsidRPr="001178EB">
        <w:rPr>
          <w:rFonts w:ascii="Calibri" w:hAnsi="Calibri" w:cs="Calibri"/>
          <w:b/>
          <w:bCs/>
          <w:sz w:val="22"/>
          <w:szCs w:val="22"/>
        </w:rPr>
        <w:t xml:space="preserve">. </w:t>
      </w:r>
      <w:r w:rsidR="00F44A89" w:rsidRPr="001178EB">
        <w:rPr>
          <w:rFonts w:ascii="Calibri" w:hAnsi="Calibri" w:cs="Calibri"/>
          <w:b/>
          <w:bCs/>
          <w:sz w:val="22"/>
          <w:szCs w:val="22"/>
        </w:rPr>
        <w:t>TIEKĖJŲ PAŠALINIMO PAGRINDAI</w:t>
      </w:r>
      <w:bookmarkEnd w:id="13"/>
      <w:bookmarkEnd w:id="14"/>
      <w:bookmarkEnd w:id="15"/>
      <w:r w:rsidR="00F44A89" w:rsidRPr="001178EB">
        <w:rPr>
          <w:rFonts w:ascii="Calibri" w:hAnsi="Calibri" w:cs="Calibri"/>
          <w:b/>
          <w:bCs/>
          <w:sz w:val="22"/>
          <w:szCs w:val="22"/>
        </w:rPr>
        <w:t xml:space="preserve"> IR </w:t>
      </w:r>
      <w:bookmarkEnd w:id="16"/>
      <w:r w:rsidR="00F44A89" w:rsidRPr="001178EB">
        <w:rPr>
          <w:rFonts w:ascii="Calibri" w:hAnsi="Calibri" w:cs="Calibri"/>
          <w:b/>
          <w:bCs/>
          <w:sz w:val="22"/>
          <w:szCs w:val="22"/>
        </w:rPr>
        <w:t>REIKALAUJAMA KVALIFIKACIJA</w:t>
      </w:r>
      <w:bookmarkEnd w:id="17"/>
    </w:p>
    <w:p w14:paraId="1CB43BFD" w14:textId="30F6E169" w:rsidR="00F574AD" w:rsidRPr="001178EB" w:rsidRDefault="00EE127C" w:rsidP="0027790E">
      <w:pPr>
        <w:pStyle w:val="Sraopastraipa"/>
        <w:spacing w:after="120" w:line="20" w:lineRule="atLeast"/>
        <w:ind w:left="0" w:firstLine="567"/>
        <w:jc w:val="both"/>
        <w:rPr>
          <w:rFonts w:ascii="Calibri" w:hAnsi="Calibri" w:cs="Calibri"/>
          <w:sz w:val="22"/>
          <w:szCs w:val="22"/>
        </w:rPr>
      </w:pPr>
      <w:r w:rsidRPr="001178EB">
        <w:rPr>
          <w:rFonts w:ascii="Calibri" w:hAnsi="Calibri" w:cs="Calibri"/>
          <w:sz w:val="22"/>
          <w:szCs w:val="22"/>
        </w:rPr>
        <w:t>3</w:t>
      </w:r>
      <w:r w:rsidR="009D2F13" w:rsidRPr="001178EB">
        <w:rPr>
          <w:rFonts w:ascii="Calibri" w:hAnsi="Calibri" w:cs="Calibri"/>
          <w:sz w:val="22"/>
          <w:szCs w:val="22"/>
        </w:rPr>
        <w:t xml:space="preserve">.1. </w:t>
      </w:r>
      <w:r w:rsidR="002C5249" w:rsidRPr="001178EB">
        <w:rPr>
          <w:rFonts w:ascii="Calibri" w:hAnsi="Calibri" w:cs="Calibri"/>
          <w:sz w:val="22"/>
          <w:szCs w:val="22"/>
        </w:rPr>
        <w:t>Reikalavimai dėl tiekėjo ir</w:t>
      </w:r>
      <w:bookmarkStart w:id="18" w:name="_Hlk41039660"/>
      <w:r w:rsidR="00942379" w:rsidRPr="001178EB">
        <w:rPr>
          <w:rFonts w:ascii="Calibri" w:hAnsi="Calibri" w:cs="Calibri"/>
          <w:sz w:val="22"/>
          <w:szCs w:val="22"/>
        </w:rPr>
        <w:t xml:space="preserve"> </w:t>
      </w:r>
      <w:r w:rsidR="002C5249" w:rsidRPr="001178EB">
        <w:rPr>
          <w:rFonts w:ascii="Calibri" w:hAnsi="Calibri" w:cs="Calibri"/>
          <w:sz w:val="22"/>
          <w:szCs w:val="22"/>
        </w:rPr>
        <w:t>subtiekėjų</w:t>
      </w:r>
      <w:r w:rsidR="00942379" w:rsidRPr="001178EB">
        <w:rPr>
          <w:rFonts w:ascii="Calibri" w:hAnsi="Calibri" w:cs="Calibri"/>
          <w:sz w:val="22"/>
          <w:szCs w:val="22"/>
        </w:rPr>
        <w:t xml:space="preserve"> (jei taikoma)</w:t>
      </w:r>
      <w:r w:rsidR="00953F2B" w:rsidRPr="001178EB">
        <w:rPr>
          <w:rFonts w:ascii="Calibri" w:hAnsi="Calibri" w:cs="Calibri"/>
          <w:sz w:val="22"/>
          <w:szCs w:val="22"/>
        </w:rPr>
        <w:t xml:space="preserve">, </w:t>
      </w:r>
      <w:r w:rsidR="007F34C7" w:rsidRPr="001178EB">
        <w:rPr>
          <w:rFonts w:ascii="Calibri" w:hAnsi="Calibri" w:cs="Calibri"/>
          <w:sz w:val="22"/>
          <w:szCs w:val="22"/>
        </w:rPr>
        <w:t>ūkio subjektų, kurių pajėgumais tiekėjas remiasi,</w:t>
      </w:r>
      <w:r w:rsidR="002C5249" w:rsidRPr="001178EB">
        <w:rPr>
          <w:rFonts w:ascii="Calibri" w:hAnsi="Calibri" w:cs="Calibri"/>
          <w:sz w:val="22"/>
          <w:szCs w:val="22"/>
        </w:rPr>
        <w:t xml:space="preserve"> </w:t>
      </w:r>
      <w:bookmarkEnd w:id="18"/>
      <w:r w:rsidR="002C5249" w:rsidRPr="001178EB">
        <w:rPr>
          <w:rFonts w:ascii="Calibri" w:hAnsi="Calibri" w:cs="Calibri"/>
          <w:sz w:val="22"/>
          <w:szCs w:val="22"/>
        </w:rPr>
        <w:t xml:space="preserve">pašalinimo pagrindų nebuvimo bei jų nebuvimą patvirtinantys dokumentai nurodyti </w:t>
      </w:r>
      <w:r w:rsidR="006A737F" w:rsidRPr="001178EB">
        <w:rPr>
          <w:rFonts w:ascii="Calibri" w:hAnsi="Calibri" w:cs="Calibri"/>
          <w:sz w:val="22"/>
          <w:szCs w:val="22"/>
        </w:rPr>
        <w:t xml:space="preserve">specialiųjų </w:t>
      </w:r>
      <w:r w:rsidR="006A737F" w:rsidRPr="001178EB">
        <w:rPr>
          <w:rFonts w:ascii="Calibri" w:eastAsia="Calibri" w:hAnsi="Calibri" w:cs="Calibri"/>
          <w:sz w:val="22"/>
          <w:szCs w:val="22"/>
        </w:rPr>
        <w:t>p</w:t>
      </w:r>
      <w:r w:rsidR="00551FA7" w:rsidRPr="001178EB">
        <w:rPr>
          <w:rFonts w:ascii="Calibri" w:eastAsia="Calibri" w:hAnsi="Calibri" w:cs="Calibri"/>
          <w:sz w:val="22"/>
          <w:szCs w:val="22"/>
        </w:rPr>
        <w:t xml:space="preserve">irkimo </w:t>
      </w:r>
      <w:r w:rsidR="006773B6" w:rsidRPr="001178EB">
        <w:rPr>
          <w:rFonts w:ascii="Calibri" w:eastAsia="Calibri" w:hAnsi="Calibri" w:cs="Calibri"/>
          <w:sz w:val="22"/>
          <w:szCs w:val="22"/>
        </w:rPr>
        <w:t>sąlygų</w:t>
      </w:r>
      <w:r w:rsidR="00984B02" w:rsidRPr="001178EB">
        <w:rPr>
          <w:rFonts w:ascii="Calibri" w:hAnsi="Calibri" w:cs="Calibri"/>
          <w:color w:val="00B050"/>
          <w:sz w:val="22"/>
          <w:szCs w:val="22"/>
        </w:rPr>
        <w:t xml:space="preserve">  </w:t>
      </w:r>
      <w:r w:rsidR="006773B6" w:rsidRPr="001178EB">
        <w:rPr>
          <w:rFonts w:ascii="Calibri" w:eastAsia="Calibri" w:hAnsi="Calibri" w:cs="Calibri"/>
          <w:sz w:val="22"/>
          <w:szCs w:val="22"/>
        </w:rPr>
        <w:t>priede</w:t>
      </w:r>
      <w:r w:rsidR="00317C22" w:rsidRPr="001178EB">
        <w:rPr>
          <w:rFonts w:ascii="Calibri" w:eastAsia="Calibri" w:hAnsi="Calibri" w:cs="Calibri"/>
          <w:sz w:val="22"/>
          <w:szCs w:val="22"/>
        </w:rPr>
        <w:t xml:space="preserve"> </w:t>
      </w:r>
      <w:r w:rsidR="00C66D2A" w:rsidRPr="001178EB">
        <w:rPr>
          <w:rFonts w:ascii="Calibri" w:eastAsia="Calibri" w:hAnsi="Calibri" w:cs="Calibri"/>
          <w:sz w:val="22"/>
          <w:szCs w:val="22"/>
        </w:rPr>
        <w:t>Tiekėjų pašalinimo pagrindai (</w:t>
      </w:r>
      <w:r w:rsidR="00CB7EE2">
        <w:rPr>
          <w:rFonts w:ascii="Calibri" w:eastAsia="Calibri" w:hAnsi="Calibri" w:cs="Calibri"/>
          <w:sz w:val="22"/>
          <w:szCs w:val="22"/>
        </w:rPr>
        <w:t>4 priedas</w:t>
      </w:r>
      <w:r w:rsidR="00C66D2A" w:rsidRPr="001178EB">
        <w:rPr>
          <w:rFonts w:ascii="Calibri" w:eastAsia="Calibri" w:hAnsi="Calibri" w:cs="Calibri"/>
          <w:sz w:val="22"/>
          <w:szCs w:val="22"/>
        </w:rPr>
        <w:t>)</w:t>
      </w:r>
      <w:r w:rsidR="002C5249" w:rsidRPr="001178EB">
        <w:rPr>
          <w:rFonts w:ascii="Calibri" w:hAnsi="Calibri" w:cs="Calibri"/>
          <w:sz w:val="22"/>
          <w:szCs w:val="22"/>
        </w:rPr>
        <w:t xml:space="preserve">. </w:t>
      </w:r>
      <w:r w:rsidR="00430638" w:rsidRPr="001178EB">
        <w:rPr>
          <w:rFonts w:ascii="Calibri" w:hAnsi="Calibri" w:cs="Calibri"/>
          <w:sz w:val="22"/>
          <w:szCs w:val="22"/>
        </w:rPr>
        <w:t xml:space="preserve">Kartu su pasiūlymu pateikiamas užpildytas Europos </w:t>
      </w:r>
      <w:r w:rsidR="000111FB" w:rsidRPr="001178EB">
        <w:rPr>
          <w:rFonts w:ascii="Calibri" w:hAnsi="Calibri" w:cs="Calibri"/>
          <w:sz w:val="22"/>
          <w:szCs w:val="22"/>
        </w:rPr>
        <w:t>b</w:t>
      </w:r>
      <w:r w:rsidR="00430638" w:rsidRPr="001178EB">
        <w:rPr>
          <w:rFonts w:ascii="Calibri" w:hAnsi="Calibri" w:cs="Calibri"/>
          <w:sz w:val="22"/>
          <w:szCs w:val="22"/>
        </w:rPr>
        <w:t xml:space="preserve">endrasis viešųjų pirkimų dokumentas (EBVPD) (forma pateikiama specialiųjų pirkimo sąlygų </w:t>
      </w:r>
      <w:r w:rsidR="00CB7EE2">
        <w:rPr>
          <w:rFonts w:ascii="Calibri" w:hAnsi="Calibri" w:cs="Calibri"/>
          <w:sz w:val="22"/>
          <w:szCs w:val="22"/>
        </w:rPr>
        <w:t xml:space="preserve">6 </w:t>
      </w:r>
      <w:r w:rsidR="00430638" w:rsidRPr="001178EB">
        <w:rPr>
          <w:rFonts w:ascii="Calibri" w:hAnsi="Calibri" w:cs="Calibri"/>
          <w:sz w:val="22"/>
          <w:szCs w:val="22"/>
        </w:rPr>
        <w:t>priede).</w:t>
      </w:r>
    </w:p>
    <w:p w14:paraId="5492085A" w14:textId="1152513A" w:rsidR="000D109B" w:rsidRPr="001178EB" w:rsidRDefault="00F574AD" w:rsidP="000D109B">
      <w:pPr>
        <w:pStyle w:val="Sraopastraipa"/>
        <w:spacing w:after="120" w:line="20" w:lineRule="atLeast"/>
        <w:ind w:left="0" w:firstLine="567"/>
        <w:jc w:val="both"/>
        <w:rPr>
          <w:rFonts w:ascii="Calibri" w:hAnsi="Calibri" w:cs="Calibri"/>
          <w:sz w:val="22"/>
          <w:szCs w:val="22"/>
        </w:rPr>
      </w:pPr>
      <w:r w:rsidRPr="001178EB">
        <w:rPr>
          <w:rFonts w:ascii="Calibri" w:hAnsi="Calibri" w:cs="Calibri"/>
          <w:sz w:val="22"/>
          <w:szCs w:val="22"/>
        </w:rPr>
        <w:t>3.2</w:t>
      </w:r>
      <w:r w:rsidR="0036626C" w:rsidRPr="001178EB">
        <w:rPr>
          <w:rFonts w:ascii="Calibri" w:hAnsi="Calibri" w:cs="Calibri"/>
          <w:sz w:val="22"/>
          <w:szCs w:val="22"/>
        </w:rPr>
        <w:t xml:space="preserve">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6B418264" w14:textId="31A721FF" w:rsidR="00B43D0E" w:rsidRPr="001178EB" w:rsidRDefault="00BA5D93" w:rsidP="00D923D6">
      <w:pPr>
        <w:pStyle w:val="Sraopastraipa"/>
        <w:spacing w:after="120" w:line="20" w:lineRule="atLeast"/>
        <w:ind w:left="0" w:firstLine="567"/>
        <w:jc w:val="both"/>
        <w:rPr>
          <w:rFonts w:ascii="Calibri" w:hAnsi="Calibri" w:cs="Calibri"/>
          <w:sz w:val="22"/>
          <w:szCs w:val="22"/>
        </w:rPr>
      </w:pPr>
      <w:r w:rsidRPr="001178EB">
        <w:rPr>
          <w:rFonts w:ascii="Calibri" w:hAnsi="Calibri" w:cs="Calibri"/>
          <w:sz w:val="22"/>
          <w:szCs w:val="22"/>
        </w:rPr>
        <w:t xml:space="preserve">3.3. </w:t>
      </w:r>
      <w:r w:rsidR="007E17C5" w:rsidRPr="001178EB">
        <w:rPr>
          <w:rFonts w:ascii="Calibri" w:hAnsi="Calibri" w:cs="Calibri"/>
          <w:sz w:val="22"/>
          <w:szCs w:val="22"/>
        </w:rPr>
        <w:t>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00B43D0E" w:rsidRPr="001178EB">
        <w:rPr>
          <w:rFonts w:ascii="Calibri" w:hAnsi="Calibri" w:cs="Calibri"/>
          <w:sz w:val="22"/>
          <w:szCs w:val="22"/>
        </w:rPr>
        <w:t>.</w:t>
      </w:r>
    </w:p>
    <w:p w14:paraId="4BEDE7AF" w14:textId="755D5E69" w:rsidR="00AF62E6" w:rsidRPr="001178EB" w:rsidRDefault="00BB2084" w:rsidP="00142AB7">
      <w:pPr>
        <w:pStyle w:val="Antrat1"/>
        <w:spacing w:line="20" w:lineRule="atLeast"/>
        <w:contextualSpacing/>
        <w:rPr>
          <w:rFonts w:ascii="Calibri" w:hAnsi="Calibri" w:cs="Calibri"/>
          <w:b/>
          <w:bCs/>
          <w:sz w:val="22"/>
          <w:szCs w:val="22"/>
        </w:rPr>
      </w:pPr>
      <w:bookmarkStart w:id="19" w:name="_Ref39666794"/>
      <w:bookmarkStart w:id="20" w:name="_Ref39666796"/>
      <w:bookmarkStart w:id="21" w:name="_Toc126333933"/>
      <w:bookmarkStart w:id="22" w:name="_Toc195509790"/>
      <w:r w:rsidRPr="001178EB">
        <w:rPr>
          <w:rFonts w:ascii="Calibri" w:hAnsi="Calibri" w:cs="Calibri"/>
          <w:b/>
          <w:bCs/>
          <w:sz w:val="22"/>
          <w:szCs w:val="22"/>
        </w:rPr>
        <w:t>4</w:t>
      </w:r>
      <w:r w:rsidR="0005396D" w:rsidRPr="001178EB">
        <w:rPr>
          <w:rFonts w:ascii="Calibri" w:hAnsi="Calibri" w:cs="Calibri"/>
          <w:b/>
          <w:bCs/>
          <w:sz w:val="22"/>
          <w:szCs w:val="22"/>
        </w:rPr>
        <w:t xml:space="preserve">. </w:t>
      </w:r>
      <w:r w:rsidR="00377917" w:rsidRPr="001178EB">
        <w:rPr>
          <w:rFonts w:ascii="Calibri" w:hAnsi="Calibri" w:cs="Calibri"/>
          <w:b/>
          <w:bCs/>
          <w:sz w:val="22"/>
          <w:szCs w:val="22"/>
        </w:rPr>
        <w:t>REIKALAVIMAI PASIŪLYMŲ RENGIMUI IR PATEIKIMUI</w:t>
      </w:r>
      <w:bookmarkEnd w:id="19"/>
      <w:bookmarkEnd w:id="20"/>
      <w:bookmarkEnd w:id="21"/>
      <w:bookmarkEnd w:id="22"/>
    </w:p>
    <w:p w14:paraId="12E6CEC2" w14:textId="77777777" w:rsidR="00F435BA" w:rsidRPr="001178EB" w:rsidRDefault="00922A25" w:rsidP="001C11A8">
      <w:pPr>
        <w:pStyle w:val="Sraopastraipa"/>
        <w:spacing w:after="120" w:line="20" w:lineRule="atLeast"/>
        <w:ind w:left="0" w:firstLine="567"/>
        <w:jc w:val="both"/>
        <w:rPr>
          <w:rFonts w:ascii="Calibri" w:hAnsi="Calibri" w:cs="Calibri"/>
          <w:sz w:val="22"/>
          <w:szCs w:val="22"/>
        </w:rPr>
      </w:pPr>
      <w:bookmarkStart w:id="23" w:name="_Hlk58833772"/>
      <w:r w:rsidRPr="001178EB">
        <w:rPr>
          <w:rFonts w:ascii="Calibri" w:hAnsi="Calibri" w:cs="Calibri"/>
          <w:sz w:val="22"/>
          <w:szCs w:val="22"/>
        </w:rPr>
        <w:t>4.1. Pasiūlymą sudaro pateiktų dokumentų visuma. Tiekėjas turi pateikti:</w:t>
      </w:r>
      <w:r w:rsidRPr="001178EB">
        <w:rPr>
          <w:rFonts w:ascii="Calibri" w:hAnsi="Calibri" w:cs="Calibri"/>
          <w:sz w:val="22"/>
          <w:szCs w:val="22"/>
        </w:rPr>
        <w:tab/>
      </w:r>
    </w:p>
    <w:p w14:paraId="414F8868" w14:textId="1D65A20F" w:rsidR="00922A25" w:rsidRPr="001178EB" w:rsidRDefault="00922A25" w:rsidP="001C11A8">
      <w:pPr>
        <w:pStyle w:val="Sraopastraipa"/>
        <w:spacing w:after="120" w:line="20" w:lineRule="atLeast"/>
        <w:ind w:left="0" w:firstLine="567"/>
        <w:jc w:val="both"/>
        <w:rPr>
          <w:rFonts w:ascii="Calibri" w:hAnsi="Calibri" w:cs="Calibri"/>
          <w:sz w:val="22"/>
          <w:szCs w:val="22"/>
        </w:rPr>
      </w:pPr>
      <w:r w:rsidRPr="001178EB">
        <w:rPr>
          <w:rFonts w:ascii="Calibri" w:hAnsi="Calibri" w:cs="Calibri"/>
          <w:sz w:val="22"/>
          <w:szCs w:val="22"/>
        </w:rPr>
        <w:t xml:space="preserve">4.1.1. </w:t>
      </w:r>
      <w:r w:rsidR="000B512F" w:rsidRPr="001178EB">
        <w:rPr>
          <w:rFonts w:ascii="Calibri" w:hAnsi="Calibri" w:cs="Calibri"/>
          <w:sz w:val="22"/>
          <w:szCs w:val="22"/>
        </w:rPr>
        <w:t>p</w:t>
      </w:r>
      <w:r w:rsidRPr="001178EB">
        <w:rPr>
          <w:rFonts w:ascii="Calibri" w:hAnsi="Calibri" w:cs="Calibri"/>
          <w:sz w:val="22"/>
          <w:szCs w:val="22"/>
        </w:rPr>
        <w:t xml:space="preserve">asiūlymo formą </w:t>
      </w:r>
      <w:r w:rsidR="00511D51" w:rsidRPr="001178EB">
        <w:rPr>
          <w:rFonts w:ascii="Calibri" w:hAnsi="Calibri" w:cs="Calibri"/>
          <w:sz w:val="22"/>
          <w:szCs w:val="22"/>
        </w:rPr>
        <w:t xml:space="preserve">(užpildytą specialiųjų pirkimo sąlygų priedą „Pasiūlymo forma“ dokumentas </w:t>
      </w:r>
    </w:p>
    <w:p w14:paraId="130FB577" w14:textId="0D3BFFA2" w:rsidR="00922A25" w:rsidRPr="00531B7F" w:rsidRDefault="00531B7F" w:rsidP="000E2C9D">
      <w:pPr>
        <w:pStyle w:val="Sraopastraipa"/>
        <w:spacing w:after="120" w:line="20" w:lineRule="atLeast"/>
        <w:ind w:left="0"/>
        <w:jc w:val="both"/>
        <w:rPr>
          <w:rFonts w:ascii="Calibri" w:hAnsi="Calibri" w:cs="Calibri"/>
          <w:sz w:val="22"/>
          <w:szCs w:val="22"/>
        </w:rPr>
      </w:pPr>
      <w:r w:rsidRPr="001178EB">
        <w:rPr>
          <w:rFonts w:ascii="Calibri" w:hAnsi="Calibri" w:cs="Calibri"/>
          <w:sz w:val="22"/>
          <w:szCs w:val="22"/>
        </w:rPr>
        <w:t xml:space="preserve">(specialiųjų pirkimo sąlygų </w:t>
      </w:r>
      <w:r w:rsidRPr="00531B7F">
        <w:rPr>
          <w:rFonts w:ascii="Calibri" w:hAnsi="Calibri" w:cs="Calibri"/>
          <w:sz w:val="22"/>
          <w:szCs w:val="22"/>
        </w:rPr>
        <w:t>3 priedas).</w:t>
      </w:r>
      <w:bookmarkStart w:id="24" w:name="_Hlk52441407"/>
      <w:bookmarkEnd w:id="23"/>
    </w:p>
    <w:bookmarkEnd w:id="24"/>
    <w:p w14:paraId="4172BF9D" w14:textId="6580EB7F" w:rsidR="00380B99" w:rsidRPr="001178EB" w:rsidRDefault="00B96957" w:rsidP="001C11A8">
      <w:pPr>
        <w:pStyle w:val="Sraopastraipa"/>
        <w:spacing w:after="120" w:line="20" w:lineRule="atLeast"/>
        <w:ind w:left="0" w:firstLine="567"/>
        <w:jc w:val="both"/>
        <w:rPr>
          <w:rFonts w:ascii="Calibri" w:hAnsi="Calibri" w:cs="Calibri"/>
          <w:sz w:val="22"/>
          <w:szCs w:val="22"/>
        </w:rPr>
      </w:pPr>
      <w:r w:rsidRPr="001178EB">
        <w:rPr>
          <w:rFonts w:ascii="Calibri" w:hAnsi="Calibri" w:cs="Calibri"/>
          <w:sz w:val="22"/>
          <w:szCs w:val="22"/>
        </w:rPr>
        <w:t>4.</w:t>
      </w:r>
      <w:r w:rsidR="007E6102">
        <w:rPr>
          <w:rFonts w:ascii="Calibri" w:hAnsi="Calibri" w:cs="Calibri"/>
          <w:sz w:val="22"/>
          <w:szCs w:val="22"/>
        </w:rPr>
        <w:t>2</w:t>
      </w:r>
      <w:r w:rsidRPr="001178EB">
        <w:rPr>
          <w:rFonts w:ascii="Calibri" w:hAnsi="Calibri" w:cs="Calibri"/>
          <w:sz w:val="22"/>
          <w:szCs w:val="22"/>
        </w:rPr>
        <w:t xml:space="preserve">. </w:t>
      </w:r>
      <w:r w:rsidR="008D03B2" w:rsidRPr="001178EB">
        <w:rPr>
          <w:rFonts w:ascii="Calibri" w:hAnsi="Calibri" w:cs="Calibri"/>
          <w:sz w:val="22"/>
          <w:szCs w:val="22"/>
        </w:rPr>
        <w:t xml:space="preserve">Bendra </w:t>
      </w:r>
      <w:r w:rsidR="00BA6AB3" w:rsidRPr="001178EB">
        <w:rPr>
          <w:rFonts w:ascii="Calibri" w:hAnsi="Calibri" w:cs="Calibri"/>
          <w:sz w:val="22"/>
          <w:szCs w:val="22"/>
        </w:rPr>
        <w:t>p</w:t>
      </w:r>
      <w:r w:rsidR="008D03B2" w:rsidRPr="001178EB">
        <w:rPr>
          <w:rFonts w:ascii="Calibri" w:hAnsi="Calibri" w:cs="Calibri"/>
          <w:sz w:val="22"/>
          <w:szCs w:val="22"/>
        </w:rPr>
        <w:t>asiūlymo kaina</w:t>
      </w:r>
      <w:r w:rsidR="00D247A7" w:rsidRPr="001178EB">
        <w:rPr>
          <w:rFonts w:ascii="Calibri" w:hAnsi="Calibri" w:cs="Calibri"/>
          <w:sz w:val="22"/>
          <w:szCs w:val="22"/>
        </w:rPr>
        <w:t xml:space="preserve"> </w:t>
      </w:r>
      <w:r w:rsidR="008D3752" w:rsidRPr="001178EB">
        <w:rPr>
          <w:rFonts w:ascii="Calibri" w:hAnsi="Calibri" w:cs="Calibri"/>
          <w:sz w:val="22"/>
          <w:szCs w:val="22"/>
        </w:rPr>
        <w:t>(</w:t>
      </w:r>
      <w:r w:rsidR="00D247A7" w:rsidRPr="001178EB">
        <w:rPr>
          <w:rFonts w:ascii="Calibri" w:hAnsi="Calibri" w:cs="Calibri"/>
          <w:sz w:val="22"/>
          <w:szCs w:val="22"/>
        </w:rPr>
        <w:t>sąnaudos</w:t>
      </w:r>
      <w:r w:rsidR="008D3752" w:rsidRPr="001178EB">
        <w:rPr>
          <w:rFonts w:ascii="Calibri" w:hAnsi="Calibri" w:cs="Calibri"/>
          <w:sz w:val="22"/>
          <w:szCs w:val="22"/>
        </w:rPr>
        <w:t>)</w:t>
      </w:r>
      <w:r w:rsidR="00D247A7" w:rsidRPr="001178EB">
        <w:rPr>
          <w:rFonts w:ascii="Calibri" w:hAnsi="Calibri" w:cs="Calibri"/>
          <w:sz w:val="22"/>
          <w:szCs w:val="22"/>
        </w:rPr>
        <w:t xml:space="preserve"> </w:t>
      </w:r>
      <w:r w:rsidR="008D3752" w:rsidRPr="001178EB">
        <w:rPr>
          <w:rFonts w:ascii="Calibri" w:hAnsi="Calibri" w:cs="Calibri"/>
          <w:sz w:val="22"/>
          <w:szCs w:val="22"/>
        </w:rPr>
        <w:t xml:space="preserve">su PVM </w:t>
      </w:r>
      <w:r w:rsidR="000B049C" w:rsidRPr="001178EB">
        <w:rPr>
          <w:rFonts w:ascii="Calibri" w:hAnsi="Calibri" w:cs="Calibri"/>
          <w:sz w:val="22"/>
          <w:szCs w:val="22"/>
        </w:rPr>
        <w:t xml:space="preserve">turi būti nurodoma </w:t>
      </w:r>
      <w:r w:rsidR="00D247A7" w:rsidRPr="001178EB">
        <w:rPr>
          <w:rFonts w:ascii="Calibri" w:hAnsi="Calibri" w:cs="Calibri"/>
          <w:sz w:val="22"/>
          <w:szCs w:val="22"/>
        </w:rPr>
        <w:t xml:space="preserve">dviejų skaičių po kablelio tikslumu. </w:t>
      </w:r>
      <w:r w:rsidR="00B75F6D" w:rsidRPr="001178EB">
        <w:rPr>
          <w:rFonts w:ascii="Calibri" w:hAnsi="Calibri" w:cs="Calibri"/>
          <w:sz w:val="22"/>
          <w:szCs w:val="22"/>
        </w:rPr>
        <w:t>Šią kainą sudarančios kainos sudedamosios dalys ar įkainiai gali būti išreikštos neribojant skaičių po kablelio</w:t>
      </w:r>
      <w:r w:rsidR="00B75F6D" w:rsidRPr="001178EB">
        <w:rPr>
          <w:rFonts w:ascii="Calibri" w:eastAsia="Arial" w:hAnsi="Calibri" w:cs="Calibri"/>
          <w:sz w:val="22"/>
          <w:szCs w:val="22"/>
        </w:rPr>
        <w:t xml:space="preserve"> kiekio. </w:t>
      </w:r>
    </w:p>
    <w:p w14:paraId="77A4021D" w14:textId="6765B729" w:rsidR="00461F2C" w:rsidRPr="00531B7F" w:rsidRDefault="00B96957" w:rsidP="00461F2C">
      <w:pPr>
        <w:pStyle w:val="Sraopastraipa"/>
        <w:spacing w:line="20" w:lineRule="atLeast"/>
        <w:ind w:left="0" w:firstLine="567"/>
        <w:jc w:val="both"/>
        <w:rPr>
          <w:rFonts w:ascii="Calibri" w:hAnsi="Calibri" w:cs="Calibri"/>
          <w:sz w:val="22"/>
          <w:szCs w:val="22"/>
        </w:rPr>
      </w:pPr>
      <w:r w:rsidRPr="00531B7F">
        <w:rPr>
          <w:rFonts w:ascii="Calibri" w:eastAsia="Arial" w:hAnsi="Calibri" w:cs="Calibri"/>
          <w:sz w:val="22"/>
          <w:szCs w:val="22"/>
        </w:rPr>
        <w:t>4.</w:t>
      </w:r>
      <w:r w:rsidR="007E6102">
        <w:rPr>
          <w:rFonts w:ascii="Calibri" w:eastAsia="Arial" w:hAnsi="Calibri" w:cs="Calibri"/>
          <w:sz w:val="22"/>
          <w:szCs w:val="22"/>
        </w:rPr>
        <w:t>3</w:t>
      </w:r>
      <w:r w:rsidRPr="00531B7F">
        <w:rPr>
          <w:rFonts w:ascii="Calibri" w:eastAsia="Arial" w:hAnsi="Calibri" w:cs="Calibri"/>
          <w:sz w:val="22"/>
          <w:szCs w:val="22"/>
        </w:rPr>
        <w:t xml:space="preserve">. </w:t>
      </w:r>
      <w:r w:rsidR="003A0EC0" w:rsidRPr="00531B7F">
        <w:rPr>
          <w:rFonts w:ascii="Calibri" w:eastAsia="Arial" w:hAnsi="Calibri" w:cs="Calibri"/>
          <w:sz w:val="22"/>
          <w:szCs w:val="22"/>
        </w:rPr>
        <w:t xml:space="preserve">Tiekėjų </w:t>
      </w:r>
      <w:r w:rsidR="00A217B2" w:rsidRPr="00531B7F">
        <w:rPr>
          <w:rFonts w:ascii="Calibri" w:eastAsia="Arial" w:hAnsi="Calibri" w:cs="Calibri"/>
          <w:sz w:val="22"/>
          <w:szCs w:val="22"/>
        </w:rPr>
        <w:t>p</w:t>
      </w:r>
      <w:r w:rsidR="003A0EC0" w:rsidRPr="00531B7F">
        <w:rPr>
          <w:rFonts w:ascii="Calibri" w:eastAsia="Arial" w:hAnsi="Calibri" w:cs="Calibri"/>
          <w:sz w:val="22"/>
          <w:szCs w:val="22"/>
        </w:rPr>
        <w:t xml:space="preserve">asiūlymuose nurodytos kainos bus vertinamos </w:t>
      </w:r>
      <w:r w:rsidR="003A0EC0" w:rsidRPr="00531B7F">
        <w:rPr>
          <w:rFonts w:ascii="Calibri" w:hAnsi="Calibri" w:cs="Calibri"/>
          <w:sz w:val="22"/>
          <w:szCs w:val="22"/>
        </w:rPr>
        <w:t xml:space="preserve">ir lyginamos </w:t>
      </w:r>
      <w:r w:rsidR="00E64CFF" w:rsidRPr="00531B7F">
        <w:rPr>
          <w:rFonts w:ascii="Calibri" w:hAnsi="Calibri" w:cs="Calibri"/>
          <w:sz w:val="22"/>
          <w:szCs w:val="22"/>
        </w:rPr>
        <w:t xml:space="preserve">eurais </w:t>
      </w:r>
      <w:r w:rsidR="003A0EC0" w:rsidRPr="00531B7F">
        <w:rPr>
          <w:rFonts w:ascii="Calibri" w:hAnsi="Calibri" w:cs="Calibri"/>
          <w:sz w:val="22"/>
          <w:szCs w:val="22"/>
        </w:rPr>
        <w:t>su visais mokesčiais, įskaitant PVM</w:t>
      </w:r>
      <w:r w:rsidR="006E3394" w:rsidRPr="00531B7F">
        <w:rPr>
          <w:rFonts w:ascii="Calibri" w:hAnsi="Calibri" w:cs="Calibri"/>
          <w:sz w:val="22"/>
          <w:szCs w:val="22"/>
        </w:rPr>
        <w:t>.</w:t>
      </w:r>
      <w:r w:rsidR="003A0EC0" w:rsidRPr="00531B7F">
        <w:rPr>
          <w:rFonts w:ascii="Calibri" w:hAnsi="Calibri" w:cs="Calibri"/>
          <w:sz w:val="22"/>
          <w:szCs w:val="22"/>
        </w:rPr>
        <w:t xml:space="preserve"> </w:t>
      </w:r>
    </w:p>
    <w:p w14:paraId="3C03D6C7" w14:textId="1624CBA8" w:rsidR="00461F2C" w:rsidRPr="00531B7F" w:rsidRDefault="00461F2C" w:rsidP="00461F2C">
      <w:pPr>
        <w:pStyle w:val="Sraopastraipa"/>
        <w:spacing w:line="20" w:lineRule="atLeast"/>
        <w:ind w:left="0" w:firstLine="567"/>
        <w:jc w:val="both"/>
        <w:rPr>
          <w:rFonts w:ascii="Calibri" w:hAnsi="Calibri" w:cs="Calibri"/>
          <w:sz w:val="22"/>
          <w:szCs w:val="22"/>
        </w:rPr>
      </w:pPr>
      <w:r w:rsidRPr="00531B7F">
        <w:rPr>
          <w:rFonts w:ascii="Calibri" w:hAnsi="Calibri" w:cs="Calibri"/>
          <w:sz w:val="22"/>
          <w:szCs w:val="22"/>
        </w:rPr>
        <w:t>4.</w:t>
      </w:r>
      <w:r w:rsidR="007E6102">
        <w:rPr>
          <w:rFonts w:ascii="Calibri" w:hAnsi="Calibri" w:cs="Calibri"/>
          <w:sz w:val="22"/>
          <w:szCs w:val="22"/>
        </w:rPr>
        <w:t>4</w:t>
      </w:r>
      <w:r w:rsidRPr="00531B7F">
        <w:rPr>
          <w:rFonts w:ascii="Calibri" w:hAnsi="Calibri" w:cs="Calibri"/>
          <w:sz w:val="22"/>
          <w:szCs w:val="22"/>
        </w:rPr>
        <w:t xml:space="preserve">. </w:t>
      </w:r>
      <w:r w:rsidRPr="00531B7F">
        <w:rPr>
          <w:rFonts w:ascii="Calibri" w:eastAsia="Calibri" w:hAnsi="Calibri" w:cs="Calibri"/>
          <w:iCs/>
          <w:sz w:val="22"/>
          <w:szCs w:val="22"/>
        </w:rPr>
        <w:t xml:space="preserve">įgaliojimas </w:t>
      </w:r>
      <w:r w:rsidRPr="00531B7F">
        <w:rPr>
          <w:rFonts w:ascii="Calibri" w:hAnsi="Calibri" w:cs="Calibri"/>
          <w:sz w:val="22"/>
          <w:szCs w:val="22"/>
        </w:rPr>
        <w:t>ar kitas dokumentas, patvirtinantis, kad asmuo, kuris pasirašė pasiūlymą (jei jis ne tiekėjo vadovas), turėjo teisę jį pasirašyti;</w:t>
      </w:r>
    </w:p>
    <w:p w14:paraId="7A535A78" w14:textId="1ACDB9EA" w:rsidR="00461F2C" w:rsidRPr="00531B7F" w:rsidRDefault="001178EB" w:rsidP="00461F2C">
      <w:pPr>
        <w:spacing w:after="0" w:line="20" w:lineRule="atLeast"/>
        <w:ind w:firstLine="567"/>
        <w:jc w:val="both"/>
        <w:rPr>
          <w:rFonts w:ascii="Calibri" w:hAnsi="Calibri" w:cs="Calibri"/>
          <w:sz w:val="22"/>
          <w:szCs w:val="22"/>
        </w:rPr>
      </w:pPr>
      <w:r w:rsidRPr="00531B7F">
        <w:rPr>
          <w:rFonts w:ascii="Calibri" w:hAnsi="Calibri" w:cs="Calibri"/>
          <w:sz w:val="22"/>
          <w:szCs w:val="22"/>
        </w:rPr>
        <w:t>4.</w:t>
      </w:r>
      <w:r w:rsidR="007E6102">
        <w:rPr>
          <w:rFonts w:ascii="Calibri" w:hAnsi="Calibri" w:cs="Calibri"/>
          <w:sz w:val="22"/>
          <w:szCs w:val="22"/>
        </w:rPr>
        <w:t>5</w:t>
      </w:r>
      <w:r w:rsidR="00461F2C" w:rsidRPr="00531B7F">
        <w:rPr>
          <w:rFonts w:ascii="Calibri" w:hAnsi="Calibri" w:cs="Calibri"/>
          <w:sz w:val="22"/>
          <w:szCs w:val="22"/>
        </w:rPr>
        <w:t xml:space="preserve">. užpildytas EBVPD (specialiųjų pirkimo sąlygų </w:t>
      </w:r>
      <w:r w:rsidRPr="00531B7F">
        <w:rPr>
          <w:rFonts w:ascii="Calibri" w:hAnsi="Calibri" w:cs="Calibri"/>
          <w:sz w:val="22"/>
          <w:szCs w:val="22"/>
        </w:rPr>
        <w:t>6</w:t>
      </w:r>
      <w:r w:rsidR="00461F2C" w:rsidRPr="00531B7F">
        <w:rPr>
          <w:rFonts w:ascii="Calibri" w:hAnsi="Calibri" w:cs="Calibri"/>
          <w:sz w:val="22"/>
          <w:szCs w:val="22"/>
        </w:rPr>
        <w:t xml:space="preserve"> priedas). Pasirašydamas pasiūlymą, tiekėjas patvirtina ir EBVPD tikrumą. </w:t>
      </w:r>
      <w:r w:rsidR="00461F2C" w:rsidRPr="00531B7F">
        <w:rPr>
          <w:rFonts w:ascii="Calibri" w:eastAsia="Calibri" w:hAnsi="Calibri" w:cs="Calibri"/>
          <w:sz w:val="22"/>
          <w:szCs w:val="22"/>
        </w:rPr>
        <w:t xml:space="preserve">Atskirą EBVPD pildo tiekėjas, </w:t>
      </w:r>
      <w:r w:rsidR="00461F2C" w:rsidRPr="00531B7F">
        <w:rPr>
          <w:rFonts w:ascii="Calibri" w:hAnsi="Calibri" w:cs="Calibri"/>
          <w:sz w:val="22"/>
          <w:szCs w:val="22"/>
        </w:rPr>
        <w:t xml:space="preserve">kiekvienas tiekėjų grupės narys (jeigu pasiūlymą teikia tiekėjų grupė) ir kiekvienas ūkio subjektas (išskyrus </w:t>
      </w:r>
      <w:proofErr w:type="spellStart"/>
      <w:r w:rsidR="00461F2C" w:rsidRPr="00531B7F">
        <w:rPr>
          <w:rFonts w:ascii="Calibri" w:hAnsi="Calibri" w:cs="Calibri"/>
          <w:sz w:val="22"/>
          <w:szCs w:val="22"/>
        </w:rPr>
        <w:t>kvazisubtiekėjus</w:t>
      </w:r>
      <w:proofErr w:type="spellEnd"/>
      <w:r w:rsidR="00461F2C" w:rsidRPr="00531B7F">
        <w:rPr>
          <w:rFonts w:ascii="Calibri" w:hAnsi="Calibri" w:cs="Calibri"/>
          <w:sz w:val="22"/>
          <w:szCs w:val="22"/>
        </w:rPr>
        <w:t>), kurių pajėgumais tiekėjas remiasi</w:t>
      </w:r>
      <w:r w:rsidR="00461F2C" w:rsidRPr="00531B7F">
        <w:rPr>
          <w:rFonts w:ascii="Calibri" w:eastAsia="Calibri" w:hAnsi="Calibri" w:cs="Calibri"/>
          <w:sz w:val="22"/>
          <w:szCs w:val="22"/>
        </w:rPr>
        <w:t xml:space="preserve">, kad atitiktų profesinio pajėgumo reikalavimus. Kiekvieno tiekėjų grupės nario ir ūkio subjekto EBVPD turi būti patvirtintas jo vadovo arba kito asmens, turinčio teisę jį pasirašyti (turi būti pridėtas </w:t>
      </w:r>
      <w:r w:rsidR="00461F2C" w:rsidRPr="00531B7F">
        <w:rPr>
          <w:rFonts w:ascii="Calibri" w:hAnsi="Calibri" w:cs="Calibri"/>
          <w:sz w:val="22"/>
          <w:szCs w:val="22"/>
        </w:rPr>
        <w:t>dokumentas, patvirtinantis, kad asmuo, kuris pasirašė pasiūlymą (jei jis ne tiekėjo vadovas), turėjo teisę jį pasirašyti)</w:t>
      </w:r>
      <w:r w:rsidR="00461F2C" w:rsidRPr="00531B7F">
        <w:rPr>
          <w:rFonts w:ascii="Calibri" w:eastAsia="Calibri" w:hAnsi="Calibri" w:cs="Calibri"/>
          <w:sz w:val="22"/>
          <w:szCs w:val="22"/>
        </w:rPr>
        <w:t>, parašu</w:t>
      </w:r>
      <w:r w:rsidR="00461F2C" w:rsidRPr="00531B7F">
        <w:rPr>
          <w:rFonts w:ascii="Calibri" w:hAnsi="Calibri" w:cs="Calibri"/>
          <w:sz w:val="22"/>
          <w:szCs w:val="22"/>
        </w:rPr>
        <w:t>;</w:t>
      </w:r>
    </w:p>
    <w:p w14:paraId="6AC2A70D" w14:textId="0ADA2B9D" w:rsidR="00461F2C" w:rsidRPr="00531B7F" w:rsidRDefault="001178EB" w:rsidP="00461F2C">
      <w:pPr>
        <w:spacing w:after="0" w:line="20" w:lineRule="atLeast"/>
        <w:ind w:firstLine="567"/>
        <w:jc w:val="both"/>
        <w:rPr>
          <w:rFonts w:ascii="Calibri" w:hAnsi="Calibri" w:cs="Calibri"/>
          <w:sz w:val="22"/>
          <w:szCs w:val="22"/>
        </w:rPr>
      </w:pPr>
      <w:r w:rsidRPr="00531B7F">
        <w:rPr>
          <w:rFonts w:ascii="Calibri" w:hAnsi="Calibri" w:cs="Calibri"/>
          <w:sz w:val="22"/>
          <w:szCs w:val="22"/>
        </w:rPr>
        <w:t>4.</w:t>
      </w:r>
      <w:r w:rsidR="007E6102">
        <w:rPr>
          <w:rFonts w:ascii="Calibri" w:hAnsi="Calibri" w:cs="Calibri"/>
          <w:sz w:val="22"/>
          <w:szCs w:val="22"/>
        </w:rPr>
        <w:t>6</w:t>
      </w:r>
      <w:r w:rsidR="00461F2C" w:rsidRPr="00531B7F">
        <w:rPr>
          <w:rFonts w:ascii="Calibri" w:hAnsi="Calibri" w:cs="Calibri"/>
          <w:sz w:val="22"/>
          <w:szCs w:val="22"/>
        </w:rPr>
        <w:t>. jungtinės veiklos sutarties kopija (jeigu pirkime dalyvauja ūkio subjektų grupė jungtinės veiklos sutarties pagrindu). Visi jungtinės veiklos parteriai nurodomi pasiūlymo formos 1 punkte „Informacija apie tiekėją“;</w:t>
      </w:r>
    </w:p>
    <w:p w14:paraId="488F887F" w14:textId="04188675" w:rsidR="00461F2C" w:rsidRPr="00531B7F" w:rsidRDefault="001178EB" w:rsidP="00461F2C">
      <w:pPr>
        <w:spacing w:after="0" w:line="20" w:lineRule="atLeast"/>
        <w:ind w:firstLine="567"/>
        <w:jc w:val="both"/>
        <w:rPr>
          <w:rFonts w:ascii="Calibri" w:hAnsi="Calibri" w:cs="Calibri"/>
          <w:sz w:val="22"/>
          <w:szCs w:val="22"/>
        </w:rPr>
      </w:pPr>
      <w:r w:rsidRPr="00531B7F">
        <w:rPr>
          <w:rFonts w:ascii="Calibri" w:hAnsi="Calibri" w:cs="Calibri"/>
          <w:sz w:val="22"/>
          <w:szCs w:val="22"/>
        </w:rPr>
        <w:t>4.</w:t>
      </w:r>
      <w:r w:rsidR="007E6102">
        <w:rPr>
          <w:rFonts w:ascii="Calibri" w:hAnsi="Calibri" w:cs="Calibri"/>
          <w:sz w:val="22"/>
          <w:szCs w:val="22"/>
        </w:rPr>
        <w:t>7</w:t>
      </w:r>
      <w:r w:rsidR="00461F2C" w:rsidRPr="00531B7F">
        <w:rPr>
          <w:rFonts w:ascii="Calibri" w:hAnsi="Calibri" w:cs="Calibri"/>
          <w:sz w:val="22"/>
          <w:szCs w:val="22"/>
        </w:rPr>
        <w:t>. pasiūlymo galiojimą užtikrinantis dokumentas (nereikalaujama);</w:t>
      </w:r>
    </w:p>
    <w:p w14:paraId="457443C2" w14:textId="3B283600" w:rsidR="00461F2C" w:rsidRPr="00531B7F" w:rsidRDefault="001178EB" w:rsidP="00461F2C">
      <w:pPr>
        <w:spacing w:after="0" w:line="20" w:lineRule="atLeast"/>
        <w:ind w:firstLine="567"/>
        <w:jc w:val="both"/>
        <w:rPr>
          <w:rFonts w:ascii="Calibri" w:hAnsi="Calibri" w:cs="Calibri"/>
          <w:sz w:val="22"/>
          <w:szCs w:val="22"/>
        </w:rPr>
      </w:pPr>
      <w:r w:rsidRPr="00531B7F">
        <w:rPr>
          <w:rFonts w:ascii="Calibri" w:hAnsi="Calibri" w:cs="Calibri"/>
          <w:sz w:val="22"/>
          <w:szCs w:val="22"/>
        </w:rPr>
        <w:t>4.</w:t>
      </w:r>
      <w:r w:rsidR="007E6102">
        <w:rPr>
          <w:rFonts w:ascii="Calibri" w:hAnsi="Calibri" w:cs="Calibri"/>
          <w:sz w:val="22"/>
          <w:szCs w:val="22"/>
        </w:rPr>
        <w:t>8</w:t>
      </w:r>
      <w:r w:rsidR="00461F2C" w:rsidRPr="00531B7F">
        <w:rPr>
          <w:rFonts w:ascii="Calibri" w:hAnsi="Calibri" w:cs="Calibri"/>
          <w:sz w:val="22"/>
          <w:szCs w:val="22"/>
        </w:rPr>
        <w:t xml:space="preserve">. ketinimų protokolai, sutikimai, deklaracijos ar kiti dokumentai, įrodantys, kad pasitelkiamų ūkio subjektų, įskaitant ir tuos kurių pajėgumais remiasi, ištekliai bus prieinami per visą sutartinių įsipareigojimų vykdymo laikotarpį (jeigu tiekėjas pasitelkia ūkio subjektus, įskaitant ir tuos kurių pajėgumais remiasi). Visi ūkio </w:t>
      </w:r>
      <w:r w:rsidR="00461F2C" w:rsidRPr="00531B7F">
        <w:rPr>
          <w:rFonts w:ascii="Calibri" w:hAnsi="Calibri" w:cs="Calibri"/>
          <w:sz w:val="22"/>
          <w:szCs w:val="22"/>
        </w:rPr>
        <w:lastRenderedPageBreak/>
        <w:t xml:space="preserve">subjektai nurodomi pasiūlymo formos 3 punkto „Informacija apie ūkio subjektus, subtiekėjus ir </w:t>
      </w:r>
      <w:proofErr w:type="spellStart"/>
      <w:r w:rsidR="00461F2C" w:rsidRPr="00531B7F">
        <w:rPr>
          <w:rFonts w:ascii="Calibri" w:hAnsi="Calibri" w:cs="Calibri"/>
          <w:sz w:val="22"/>
          <w:szCs w:val="22"/>
        </w:rPr>
        <w:t>kvazisubtiekėjus</w:t>
      </w:r>
      <w:proofErr w:type="spellEnd"/>
      <w:r w:rsidR="00461F2C" w:rsidRPr="00531B7F">
        <w:rPr>
          <w:rFonts w:ascii="Calibri" w:hAnsi="Calibri" w:cs="Calibri"/>
          <w:sz w:val="22"/>
          <w:szCs w:val="22"/>
        </w:rPr>
        <w:t>“ atitinkamuose papunkčiuose;</w:t>
      </w:r>
    </w:p>
    <w:p w14:paraId="0B71DF3E" w14:textId="7E433833" w:rsidR="00461F2C" w:rsidRPr="00531B7F" w:rsidRDefault="001178EB" w:rsidP="00461F2C">
      <w:pPr>
        <w:spacing w:after="0" w:line="20" w:lineRule="atLeast"/>
        <w:ind w:firstLine="567"/>
        <w:jc w:val="both"/>
        <w:rPr>
          <w:rFonts w:ascii="Calibri" w:eastAsia="Calibri" w:hAnsi="Calibri" w:cs="Calibri"/>
          <w:sz w:val="22"/>
          <w:szCs w:val="22"/>
        </w:rPr>
      </w:pPr>
      <w:r w:rsidRPr="00531B7F">
        <w:rPr>
          <w:rFonts w:ascii="Calibri" w:hAnsi="Calibri" w:cs="Calibri"/>
          <w:color w:val="000000" w:themeColor="text1"/>
          <w:sz w:val="22"/>
          <w:szCs w:val="22"/>
        </w:rPr>
        <w:t>4.</w:t>
      </w:r>
      <w:r w:rsidR="007E6102">
        <w:rPr>
          <w:rFonts w:ascii="Calibri" w:hAnsi="Calibri" w:cs="Calibri"/>
          <w:color w:val="000000" w:themeColor="text1"/>
          <w:sz w:val="22"/>
          <w:szCs w:val="22"/>
        </w:rPr>
        <w:t>9</w:t>
      </w:r>
      <w:r w:rsidR="00461F2C" w:rsidRPr="00531B7F">
        <w:rPr>
          <w:rFonts w:ascii="Calibri" w:hAnsi="Calibri" w:cs="Calibri"/>
          <w:color w:val="000000" w:themeColor="text1"/>
          <w:sz w:val="22"/>
          <w:szCs w:val="22"/>
        </w:rPr>
        <w:t xml:space="preserve">. </w:t>
      </w:r>
      <w:r w:rsidR="00461F2C" w:rsidRPr="00531B7F">
        <w:rPr>
          <w:rFonts w:ascii="Calibri" w:eastAsia="Calibri" w:hAnsi="Calibri" w:cs="Calibri"/>
          <w:iCs/>
          <w:sz w:val="22"/>
          <w:szCs w:val="22"/>
          <w:u w:val="single"/>
        </w:rPr>
        <w:t xml:space="preserve">Perkančiajai </w:t>
      </w:r>
      <w:r w:rsidR="00461F2C" w:rsidRPr="00531B7F">
        <w:rPr>
          <w:rFonts w:ascii="Calibri" w:hAnsi="Calibri" w:cs="Calibri"/>
          <w:color w:val="000000"/>
          <w:sz w:val="22"/>
          <w:szCs w:val="22"/>
          <w:u w:val="single"/>
        </w:rPr>
        <w:t>organizacijai nustačius ekonomiškai naudingiausią pasiūlymą (galimą pirkimo laimėtoją), CVP IS pranešimu pateikiama</w:t>
      </w:r>
      <w:r w:rsidR="00461F2C" w:rsidRPr="00531B7F">
        <w:rPr>
          <w:rFonts w:ascii="Calibri" w:hAnsi="Calibri" w:cs="Calibri"/>
          <w:color w:val="000000"/>
          <w:sz w:val="22"/>
          <w:szCs w:val="22"/>
        </w:rPr>
        <w:t xml:space="preserve"> (</w:t>
      </w:r>
      <w:r w:rsidR="00461F2C" w:rsidRPr="00531B7F">
        <w:rPr>
          <w:rFonts w:ascii="Calibri" w:eastAsia="Calibri" w:hAnsi="Calibri" w:cs="Calibri"/>
          <w:sz w:val="22"/>
          <w:szCs w:val="22"/>
        </w:rPr>
        <w:t>šių dokumentų nereikalaujama teikti kartu su pasiūlymu):</w:t>
      </w:r>
    </w:p>
    <w:p w14:paraId="2A8DFCA8" w14:textId="0AC5401E" w:rsidR="00461F2C" w:rsidRPr="00531B7F" w:rsidRDefault="001178EB" w:rsidP="00461F2C">
      <w:pPr>
        <w:spacing w:after="0" w:line="20" w:lineRule="atLeast"/>
        <w:ind w:firstLine="567"/>
        <w:jc w:val="both"/>
        <w:rPr>
          <w:rFonts w:ascii="Calibri" w:hAnsi="Calibri" w:cs="Calibri"/>
          <w:color w:val="000000" w:themeColor="text1"/>
          <w:sz w:val="22"/>
          <w:szCs w:val="22"/>
        </w:rPr>
      </w:pPr>
      <w:r w:rsidRPr="00531B7F">
        <w:rPr>
          <w:rFonts w:ascii="Calibri" w:eastAsia="Calibri" w:hAnsi="Calibri" w:cs="Calibri"/>
          <w:sz w:val="22"/>
          <w:szCs w:val="22"/>
        </w:rPr>
        <w:t>4</w:t>
      </w:r>
      <w:r w:rsidR="00461F2C" w:rsidRPr="00531B7F">
        <w:rPr>
          <w:rFonts w:ascii="Calibri" w:eastAsia="Calibri" w:hAnsi="Calibri" w:cs="Calibri"/>
          <w:sz w:val="22"/>
          <w:szCs w:val="22"/>
        </w:rPr>
        <w:t>.</w:t>
      </w:r>
      <w:r w:rsidR="007E6102">
        <w:rPr>
          <w:rFonts w:ascii="Calibri" w:eastAsia="Calibri" w:hAnsi="Calibri" w:cs="Calibri"/>
          <w:sz w:val="22"/>
          <w:szCs w:val="22"/>
        </w:rPr>
        <w:t>9</w:t>
      </w:r>
      <w:r w:rsidR="00461F2C" w:rsidRPr="00531B7F">
        <w:rPr>
          <w:rFonts w:ascii="Calibri" w:eastAsia="Calibri" w:hAnsi="Calibri" w:cs="Calibri"/>
          <w:sz w:val="22"/>
          <w:szCs w:val="22"/>
        </w:rPr>
        <w:t xml:space="preserve">.1. tiekėjo (kiekvieno tiekėjų grupės nario) </w:t>
      </w:r>
      <w:bookmarkStart w:id="25" w:name="_Hlk63342348"/>
      <w:r w:rsidR="00461F2C" w:rsidRPr="00531B7F">
        <w:rPr>
          <w:rFonts w:ascii="Calibri" w:eastAsia="Calibri" w:hAnsi="Calibri" w:cs="Calibri"/>
          <w:sz w:val="22"/>
          <w:szCs w:val="22"/>
        </w:rPr>
        <w:t>ir ūkio subjekto, jeigu jo pajėgumais tiekėjas remiasi</w:t>
      </w:r>
      <w:bookmarkEnd w:id="25"/>
      <w:r w:rsidR="00461F2C" w:rsidRPr="00531B7F">
        <w:rPr>
          <w:rFonts w:ascii="Calibri" w:hAnsi="Calibri" w:cs="Calibri"/>
          <w:sz w:val="22"/>
          <w:szCs w:val="22"/>
        </w:rPr>
        <w:t>,</w:t>
      </w:r>
      <w:r w:rsidR="00461F2C" w:rsidRPr="00531B7F">
        <w:rPr>
          <w:rFonts w:ascii="Calibri" w:eastAsia="Calibri" w:hAnsi="Calibri" w:cs="Calibri"/>
          <w:sz w:val="22"/>
          <w:szCs w:val="22"/>
        </w:rPr>
        <w:t xml:space="preserve"> pašalinimo pagrindų nebuvimą įrodantys dokumentai, kurie nurodyti </w:t>
      </w:r>
      <w:r w:rsidR="00461F2C" w:rsidRPr="00531B7F">
        <w:rPr>
          <w:rFonts w:ascii="Calibri" w:hAnsi="Calibri" w:cs="Calibri"/>
          <w:sz w:val="22"/>
          <w:szCs w:val="22"/>
        </w:rPr>
        <w:t xml:space="preserve">specialiųjų pirkimo sąlygų </w:t>
      </w:r>
      <w:r w:rsidRPr="00531B7F">
        <w:rPr>
          <w:rFonts w:ascii="Calibri" w:hAnsi="Calibri" w:cs="Calibri"/>
          <w:sz w:val="22"/>
          <w:szCs w:val="22"/>
        </w:rPr>
        <w:t>4</w:t>
      </w:r>
      <w:r w:rsidR="00461F2C" w:rsidRPr="00531B7F">
        <w:rPr>
          <w:rFonts w:ascii="Calibri" w:hAnsi="Calibri" w:cs="Calibri"/>
          <w:sz w:val="22"/>
          <w:szCs w:val="22"/>
        </w:rPr>
        <w:t xml:space="preserve"> priede „Tiekėjų pašalinimo </w:t>
      </w:r>
      <w:r w:rsidR="00461F2C" w:rsidRPr="00531B7F">
        <w:rPr>
          <w:rFonts w:ascii="Calibri" w:hAnsi="Calibri" w:cs="Calibri"/>
          <w:color w:val="000000" w:themeColor="text1"/>
          <w:sz w:val="22"/>
          <w:szCs w:val="22"/>
        </w:rPr>
        <w:t>pagrindai“ lentelės skiltyje „Pašalinimo pagrindų nebuvimą įrodantys dokumentai“;</w:t>
      </w:r>
    </w:p>
    <w:p w14:paraId="2422762D" w14:textId="2CCEEAF1" w:rsidR="00461F2C" w:rsidRPr="00531B7F" w:rsidRDefault="001178EB" w:rsidP="00461F2C">
      <w:pPr>
        <w:spacing w:after="0" w:line="20" w:lineRule="atLeast"/>
        <w:ind w:firstLine="567"/>
        <w:jc w:val="both"/>
        <w:rPr>
          <w:rFonts w:ascii="Calibri" w:eastAsia="Calibri" w:hAnsi="Calibri" w:cs="Calibri"/>
          <w:color w:val="000000" w:themeColor="text1"/>
          <w:sz w:val="22"/>
          <w:szCs w:val="22"/>
        </w:rPr>
      </w:pPr>
      <w:r w:rsidRPr="00531B7F">
        <w:rPr>
          <w:rFonts w:ascii="Calibri" w:hAnsi="Calibri" w:cs="Calibri"/>
          <w:color w:val="000000" w:themeColor="text1"/>
          <w:sz w:val="22"/>
          <w:szCs w:val="22"/>
        </w:rPr>
        <w:t>4</w:t>
      </w:r>
      <w:r w:rsidR="00461F2C" w:rsidRPr="00531B7F">
        <w:rPr>
          <w:rFonts w:ascii="Calibri" w:hAnsi="Calibri" w:cs="Calibri"/>
          <w:color w:val="000000" w:themeColor="text1"/>
          <w:sz w:val="22"/>
          <w:szCs w:val="22"/>
        </w:rPr>
        <w:t>.</w:t>
      </w:r>
      <w:r w:rsidR="007E6102">
        <w:rPr>
          <w:rFonts w:ascii="Calibri" w:hAnsi="Calibri" w:cs="Calibri"/>
          <w:color w:val="000000" w:themeColor="text1"/>
          <w:sz w:val="22"/>
          <w:szCs w:val="22"/>
        </w:rPr>
        <w:t>9</w:t>
      </w:r>
      <w:r w:rsidR="00461F2C" w:rsidRPr="00531B7F">
        <w:rPr>
          <w:rFonts w:ascii="Calibri" w:hAnsi="Calibri" w:cs="Calibri"/>
          <w:color w:val="000000" w:themeColor="text1"/>
          <w:sz w:val="22"/>
          <w:szCs w:val="22"/>
        </w:rPr>
        <w:t xml:space="preserve">.2. tiekėjo </w:t>
      </w:r>
      <w:r w:rsidR="00461F2C" w:rsidRPr="00531B7F">
        <w:rPr>
          <w:rFonts w:ascii="Calibri" w:eastAsia="Calibri" w:hAnsi="Calibri" w:cs="Calibri"/>
          <w:color w:val="000000" w:themeColor="text1"/>
          <w:sz w:val="22"/>
          <w:szCs w:val="22"/>
        </w:rPr>
        <w:t xml:space="preserve">(kiekvieno tiekėjų grupės nario) ir ūkio subjekto, jeigu jo pajėgumais tiekėjas remiasi, kvalifikacijos reikalavimus įrodantys dokumentai, kurie nurodyti </w:t>
      </w:r>
      <w:r w:rsidR="00461F2C" w:rsidRPr="00531B7F">
        <w:rPr>
          <w:rFonts w:ascii="Calibri" w:hAnsi="Calibri" w:cs="Calibri"/>
          <w:color w:val="000000" w:themeColor="text1"/>
          <w:sz w:val="22"/>
          <w:szCs w:val="22"/>
        </w:rPr>
        <w:t xml:space="preserve">specialiųjų pirkimo sąlygų </w:t>
      </w:r>
      <w:r w:rsidR="00531B7F" w:rsidRPr="00531B7F">
        <w:rPr>
          <w:rFonts w:ascii="Calibri" w:hAnsi="Calibri" w:cs="Calibri"/>
          <w:color w:val="000000" w:themeColor="text1"/>
          <w:sz w:val="22"/>
          <w:szCs w:val="22"/>
        </w:rPr>
        <w:t>5</w:t>
      </w:r>
      <w:r w:rsidR="00461F2C" w:rsidRPr="00531B7F">
        <w:rPr>
          <w:rFonts w:ascii="Calibri" w:hAnsi="Calibri" w:cs="Calibri"/>
          <w:color w:val="000000" w:themeColor="text1"/>
          <w:sz w:val="22"/>
          <w:szCs w:val="22"/>
        </w:rPr>
        <w:t xml:space="preserve"> priede „Tiekėjų kvalifikacijos reikalavimai “ lentelės skiltyje </w:t>
      </w:r>
    </w:p>
    <w:p w14:paraId="2039544C" w14:textId="0C022E9B" w:rsidR="00461F2C" w:rsidRPr="00531B7F" w:rsidRDefault="001178EB" w:rsidP="00461F2C">
      <w:pPr>
        <w:spacing w:after="0" w:line="20" w:lineRule="atLeast"/>
        <w:ind w:firstLine="567"/>
        <w:jc w:val="both"/>
        <w:rPr>
          <w:rFonts w:ascii="Calibri" w:eastAsia="Calibri" w:hAnsi="Calibri" w:cs="Calibri"/>
          <w:i/>
          <w:sz w:val="22"/>
          <w:szCs w:val="22"/>
        </w:rPr>
      </w:pPr>
      <w:r w:rsidRPr="00531B7F">
        <w:rPr>
          <w:rFonts w:ascii="Calibri" w:hAnsi="Calibri" w:cs="Calibri"/>
          <w:color w:val="000000" w:themeColor="text1"/>
          <w:sz w:val="22"/>
          <w:szCs w:val="22"/>
        </w:rPr>
        <w:t>4</w:t>
      </w:r>
      <w:r w:rsidR="00461F2C" w:rsidRPr="00531B7F">
        <w:rPr>
          <w:rFonts w:ascii="Calibri" w:hAnsi="Calibri" w:cs="Calibri"/>
          <w:color w:val="000000" w:themeColor="text1"/>
          <w:sz w:val="22"/>
          <w:szCs w:val="22"/>
        </w:rPr>
        <w:t>.</w:t>
      </w:r>
      <w:r w:rsidR="000E2C9D">
        <w:rPr>
          <w:rFonts w:ascii="Calibri" w:hAnsi="Calibri" w:cs="Calibri"/>
          <w:color w:val="000000" w:themeColor="text1"/>
          <w:sz w:val="22"/>
          <w:szCs w:val="22"/>
        </w:rPr>
        <w:t>10</w:t>
      </w:r>
      <w:r w:rsidR="00461F2C" w:rsidRPr="00531B7F">
        <w:rPr>
          <w:rFonts w:ascii="Calibri" w:hAnsi="Calibri" w:cs="Calibri"/>
          <w:color w:val="000000" w:themeColor="text1"/>
          <w:sz w:val="22"/>
          <w:szCs w:val="22"/>
        </w:rPr>
        <w:t xml:space="preserve">. </w:t>
      </w:r>
      <w:r w:rsidR="00461F2C" w:rsidRPr="00531B7F">
        <w:rPr>
          <w:rFonts w:ascii="Calibri" w:eastAsia="Calibri" w:hAnsi="Calibri" w:cs="Calibri"/>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461F2C" w:rsidRPr="00531B7F">
        <w:rPr>
          <w:rFonts w:ascii="Calibri" w:hAnsi="Calibri" w:cs="Calibri"/>
          <w:sz w:val="22"/>
          <w:szCs w:val="22"/>
        </w:rPr>
        <w:t>Perkančiajai organizacijai kilus abejonių dėl dokumentų tikrumo, ji turi teisę reikalauti pateikti dokumentų originalus.</w:t>
      </w:r>
      <w:r w:rsidR="00461F2C" w:rsidRPr="00531B7F">
        <w:rPr>
          <w:rFonts w:ascii="Calibri" w:eastAsia="Calibri" w:hAnsi="Calibri" w:cs="Calibri"/>
          <w:sz w:val="22"/>
          <w:szCs w:val="22"/>
        </w:rPr>
        <w:t xml:space="preserve"> Gali būti:</w:t>
      </w:r>
    </w:p>
    <w:p w14:paraId="26B944F2" w14:textId="26127EB7" w:rsidR="00F83E5A" w:rsidRPr="00F83E5A" w:rsidRDefault="000E2C9D" w:rsidP="00F83E5A">
      <w:pPr>
        <w:spacing w:after="0" w:line="240" w:lineRule="auto"/>
        <w:ind w:left="851"/>
        <w:jc w:val="both"/>
        <w:rPr>
          <w:rFonts w:ascii="Calibri" w:hAnsi="Calibri" w:cs="Calibri"/>
          <w:sz w:val="22"/>
          <w:szCs w:val="22"/>
          <w:u w:val="single"/>
        </w:rPr>
      </w:pPr>
      <w:r>
        <w:rPr>
          <w:rFonts w:ascii="Calibri" w:eastAsia="Calibri" w:hAnsi="Calibri" w:cs="Calibri"/>
          <w:iCs/>
          <w:sz w:val="22"/>
          <w:szCs w:val="22"/>
        </w:rPr>
        <w:t xml:space="preserve">4.10.1. </w:t>
      </w:r>
      <w:r w:rsidR="00461F2C" w:rsidRPr="00F83E5A">
        <w:rPr>
          <w:rFonts w:ascii="Calibri" w:eastAsia="Calibri" w:hAnsi="Calibri" w:cs="Calibri"/>
          <w:iCs/>
          <w:sz w:val="22"/>
          <w:szCs w:val="22"/>
        </w:rPr>
        <w:t>pateikiami kvalifikuotu elektroniniu parašu pasirašyti elektroninėmis priemonėmis suformuoti dokumentai</w:t>
      </w:r>
      <w:r>
        <w:rPr>
          <w:rFonts w:ascii="Calibri" w:eastAsia="Calibri" w:hAnsi="Calibri" w:cs="Calibri"/>
          <w:iCs/>
          <w:sz w:val="22"/>
          <w:szCs w:val="22"/>
        </w:rPr>
        <w:t>;</w:t>
      </w:r>
    </w:p>
    <w:p w14:paraId="56CD9849" w14:textId="0CECEABF" w:rsidR="00461F2C" w:rsidRPr="00F83E5A" w:rsidRDefault="000E2C9D" w:rsidP="00F83E5A">
      <w:pPr>
        <w:spacing w:after="0" w:line="240" w:lineRule="auto"/>
        <w:ind w:left="851"/>
        <w:jc w:val="both"/>
        <w:rPr>
          <w:rFonts w:ascii="Calibri" w:hAnsi="Calibri" w:cs="Calibri"/>
          <w:iCs/>
          <w:sz w:val="22"/>
          <w:szCs w:val="22"/>
          <w:u w:val="single"/>
        </w:rPr>
      </w:pPr>
      <w:r>
        <w:rPr>
          <w:rFonts w:ascii="Calibri" w:eastAsia="Calibri" w:hAnsi="Calibri" w:cs="Calibri"/>
          <w:iCs/>
          <w:sz w:val="22"/>
          <w:szCs w:val="22"/>
        </w:rPr>
        <w:t xml:space="preserve">4.10.2. </w:t>
      </w:r>
      <w:r w:rsidR="00461F2C" w:rsidRPr="00F83E5A">
        <w:rPr>
          <w:rFonts w:ascii="Calibri" w:eastAsia="Calibri" w:hAnsi="Calibri" w:cs="Calibri"/>
          <w:iCs/>
          <w:sz w:val="22"/>
          <w:szCs w:val="22"/>
        </w:rPr>
        <w:t>skaitmeninės dokumentų kopijos (fiziniu parašu tvirtinami dokumentai turi būti pateikiami pasirašyti ir nuskenuoti);</w:t>
      </w:r>
    </w:p>
    <w:p w14:paraId="285814DE" w14:textId="77777777" w:rsidR="00461F2C" w:rsidRPr="00531B7F" w:rsidRDefault="00461F2C" w:rsidP="001178EB">
      <w:pPr>
        <w:pStyle w:val="Sraopastraipa"/>
        <w:numPr>
          <w:ilvl w:val="1"/>
          <w:numId w:val="70"/>
        </w:numPr>
        <w:spacing w:after="0" w:line="240" w:lineRule="auto"/>
        <w:ind w:left="0" w:firstLine="567"/>
        <w:jc w:val="both"/>
        <w:rPr>
          <w:rFonts w:ascii="Calibri" w:hAnsi="Calibri" w:cs="Calibri"/>
          <w:sz w:val="22"/>
          <w:szCs w:val="22"/>
        </w:rPr>
      </w:pPr>
      <w:r w:rsidRPr="00531B7F">
        <w:rPr>
          <w:rFonts w:ascii="Calibri" w:hAnsi="Calibri" w:cs="Calibri"/>
          <w:sz w:val="22"/>
          <w:szCs w:val="22"/>
        </w:rPr>
        <w:t>Pasiūlymas turi būti parengtas lietuvių kalba</w:t>
      </w:r>
      <w:r w:rsidRPr="00531B7F">
        <w:rPr>
          <w:rFonts w:ascii="Calibri" w:hAnsi="Calibri" w:cs="Calibri"/>
          <w:color w:val="7030A0"/>
          <w:sz w:val="22"/>
          <w:szCs w:val="22"/>
        </w:rPr>
        <w:t xml:space="preserve">. </w:t>
      </w:r>
      <w:r w:rsidRPr="00531B7F">
        <w:rPr>
          <w:rFonts w:ascii="Calibri" w:eastAsia="Arial" w:hAnsi="Calibri" w:cs="Calibri"/>
          <w:sz w:val="22"/>
          <w:szCs w:val="22"/>
        </w:rPr>
        <w:t xml:space="preserve">Jei kurie nors su pasiūlymu teikiami dokumentai parengti ne ta kalba, kuria reikalaujama, turi būti pateiktas tikslus vertimas į reikalaujamą kalbą. </w:t>
      </w:r>
      <w:r w:rsidRPr="00531B7F">
        <w:rPr>
          <w:rFonts w:ascii="Calibri" w:hAnsi="Calibri" w:cs="Calibri"/>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Pr="00531B7F">
        <w:rPr>
          <w:rFonts w:ascii="Calibri" w:eastAsia="Calibri" w:hAnsi="Calibri" w:cs="Calibri"/>
          <w:sz w:val="22"/>
          <w:szCs w:val="22"/>
        </w:rPr>
        <w:t>Komisija turi teisę nereikalauti juridinio asmens/specialistų kvalifikaciją pagrindžiančių sertifikatų vertimo į lietuvių kalbą, jeigu pasiūlyme nurodyta informacija užsienio kalba Komisijai yra suprantama.</w:t>
      </w:r>
    </w:p>
    <w:p w14:paraId="034AB537" w14:textId="77777777" w:rsidR="00461F2C" w:rsidRPr="001178EB" w:rsidRDefault="00461F2C" w:rsidP="00EE0601">
      <w:pPr>
        <w:pStyle w:val="Sraopastraipa"/>
        <w:spacing w:line="20" w:lineRule="atLeast"/>
        <w:ind w:left="0" w:firstLine="567"/>
        <w:jc w:val="both"/>
        <w:rPr>
          <w:rFonts w:ascii="Calibri" w:hAnsi="Calibri" w:cs="Calibri"/>
          <w:sz w:val="22"/>
          <w:szCs w:val="22"/>
        </w:rPr>
      </w:pPr>
    </w:p>
    <w:p w14:paraId="7A15AE0A" w14:textId="217DB1B2" w:rsidR="00EE1C85" w:rsidRPr="001178EB" w:rsidRDefault="00976E88" w:rsidP="00976E88">
      <w:pPr>
        <w:pStyle w:val="Antrat1"/>
        <w:tabs>
          <w:tab w:val="left" w:pos="709"/>
        </w:tabs>
        <w:rPr>
          <w:rFonts w:ascii="Calibri" w:hAnsi="Calibri" w:cs="Calibri"/>
          <w:b/>
          <w:bCs/>
          <w:sz w:val="22"/>
          <w:szCs w:val="22"/>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195509791"/>
      <w:bookmarkEnd w:id="26"/>
      <w:bookmarkEnd w:id="27"/>
      <w:bookmarkEnd w:id="28"/>
      <w:bookmarkEnd w:id="29"/>
      <w:bookmarkEnd w:id="30"/>
      <w:r w:rsidRPr="001178EB">
        <w:rPr>
          <w:rFonts w:ascii="Calibri" w:hAnsi="Calibri" w:cs="Calibri"/>
          <w:b/>
          <w:bCs/>
          <w:sz w:val="22"/>
          <w:szCs w:val="22"/>
        </w:rPr>
        <w:t xml:space="preserve">5. </w:t>
      </w:r>
      <w:r w:rsidR="00C065DF" w:rsidRPr="001178EB">
        <w:rPr>
          <w:rFonts w:ascii="Calibri" w:hAnsi="Calibri" w:cs="Calibri"/>
          <w:b/>
          <w:bCs/>
          <w:sz w:val="22"/>
          <w:szCs w:val="22"/>
        </w:rPr>
        <w:t>PASIŪLYMŲ GALIOJIMAS IR PASIŪLYMŲ GALIOJIMO UŽTIKRINIMAS</w:t>
      </w:r>
      <w:bookmarkEnd w:id="31"/>
      <w:bookmarkEnd w:id="32"/>
      <w:bookmarkEnd w:id="33"/>
      <w:bookmarkEnd w:id="34"/>
    </w:p>
    <w:p w14:paraId="3CD65495" w14:textId="4FA103BD" w:rsidR="0074096E" w:rsidRPr="001178EB" w:rsidRDefault="00996B60" w:rsidP="008100D0">
      <w:pPr>
        <w:pStyle w:val="Sraopastraipa"/>
        <w:spacing w:line="240" w:lineRule="auto"/>
        <w:ind w:left="0" w:firstLine="567"/>
        <w:jc w:val="both"/>
        <w:rPr>
          <w:rFonts w:ascii="Calibri" w:hAnsi="Calibri" w:cs="Calibri"/>
          <w:sz w:val="22"/>
          <w:szCs w:val="22"/>
        </w:rPr>
      </w:pPr>
      <w:r w:rsidRPr="001178EB">
        <w:rPr>
          <w:rFonts w:ascii="Calibri" w:hAnsi="Calibri" w:cs="Calibri"/>
          <w:sz w:val="22"/>
          <w:szCs w:val="22"/>
        </w:rPr>
        <w:t xml:space="preserve">5.1. </w:t>
      </w:r>
      <w:r w:rsidR="0074096E" w:rsidRPr="001178EB">
        <w:rPr>
          <w:rFonts w:ascii="Calibri" w:hAnsi="Calibri" w:cs="Calibri"/>
          <w:sz w:val="22"/>
          <w:szCs w:val="22"/>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1178EB" w:rsidRDefault="00FB5348" w:rsidP="008100D0">
      <w:pPr>
        <w:pStyle w:val="Sraopastraipa"/>
        <w:spacing w:after="0" w:line="240" w:lineRule="auto"/>
        <w:ind w:left="0" w:firstLine="567"/>
        <w:jc w:val="both"/>
        <w:rPr>
          <w:rFonts w:ascii="Calibri" w:hAnsi="Calibri" w:cs="Calibri"/>
          <w:sz w:val="22"/>
          <w:szCs w:val="22"/>
        </w:rPr>
      </w:pPr>
      <w:r w:rsidRPr="001178EB">
        <w:rPr>
          <w:rFonts w:ascii="Calibri" w:eastAsia="Calibri" w:hAnsi="Calibri" w:cs="Calibri"/>
          <w:sz w:val="22"/>
          <w:szCs w:val="22"/>
        </w:rPr>
        <w:t>5.</w:t>
      </w:r>
      <w:r w:rsidR="00F7034C" w:rsidRPr="001178EB">
        <w:rPr>
          <w:rFonts w:ascii="Calibri" w:eastAsia="Calibri" w:hAnsi="Calibri" w:cs="Calibri"/>
          <w:sz w:val="22"/>
          <w:szCs w:val="22"/>
        </w:rPr>
        <w:t>2</w:t>
      </w:r>
      <w:r w:rsidRPr="001178EB">
        <w:rPr>
          <w:rFonts w:ascii="Calibri" w:eastAsia="Calibri" w:hAnsi="Calibri" w:cs="Calibri"/>
          <w:sz w:val="22"/>
          <w:szCs w:val="22"/>
        </w:rPr>
        <w:t xml:space="preserve">. </w:t>
      </w:r>
      <w:r w:rsidR="00B3551C" w:rsidRPr="001178EB">
        <w:rPr>
          <w:rFonts w:ascii="Calibri" w:eastAsia="Calibri" w:hAnsi="Calibri" w:cs="Calibri"/>
          <w:sz w:val="22"/>
          <w:szCs w:val="22"/>
        </w:rPr>
        <w:t xml:space="preserve">Perkančioji organizacija nereikalauja užtikrinti </w:t>
      </w:r>
      <w:r w:rsidR="00110481" w:rsidRPr="001178EB">
        <w:rPr>
          <w:rFonts w:ascii="Calibri" w:eastAsia="Calibri" w:hAnsi="Calibri" w:cs="Calibri"/>
          <w:sz w:val="22"/>
          <w:szCs w:val="22"/>
        </w:rPr>
        <w:t>p</w:t>
      </w:r>
      <w:r w:rsidR="00B3551C" w:rsidRPr="001178EB">
        <w:rPr>
          <w:rFonts w:ascii="Calibri" w:eastAsia="Calibri" w:hAnsi="Calibri" w:cs="Calibr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8B044CF" w:rsidR="00040C0F" w:rsidRPr="001178EB" w:rsidRDefault="00E529AD" w:rsidP="00E529AD">
      <w:pPr>
        <w:pStyle w:val="Antrat1"/>
        <w:tabs>
          <w:tab w:val="left" w:pos="709"/>
        </w:tabs>
        <w:spacing w:line="20" w:lineRule="atLeast"/>
        <w:contextualSpacing/>
        <w:rPr>
          <w:rFonts w:ascii="Calibri" w:hAnsi="Calibri" w:cs="Calibri"/>
          <w:b/>
          <w:bCs/>
          <w:sz w:val="22"/>
          <w:szCs w:val="22"/>
        </w:rPr>
      </w:pPr>
      <w:bookmarkStart w:id="35" w:name="_Ref39658218"/>
      <w:bookmarkStart w:id="36" w:name="_Ref39658226"/>
      <w:bookmarkStart w:id="37" w:name="_Ref39658248"/>
      <w:bookmarkStart w:id="38" w:name="_Ref39658251"/>
      <w:bookmarkStart w:id="39" w:name="_Toc126333935"/>
      <w:bookmarkStart w:id="40" w:name="_Toc195509792"/>
      <w:bookmarkStart w:id="41" w:name="_Ref39485250"/>
      <w:bookmarkStart w:id="42" w:name="_Ref39485258"/>
      <w:r w:rsidRPr="001178EB">
        <w:rPr>
          <w:rFonts w:ascii="Calibri" w:hAnsi="Calibri" w:cs="Calibri"/>
          <w:b/>
          <w:bCs/>
          <w:sz w:val="22"/>
          <w:szCs w:val="22"/>
        </w:rPr>
        <w:t xml:space="preserve">6. </w:t>
      </w:r>
      <w:r w:rsidR="00C065DF" w:rsidRPr="001178EB">
        <w:rPr>
          <w:rFonts w:ascii="Calibri" w:hAnsi="Calibri" w:cs="Calibri"/>
          <w:b/>
          <w:bCs/>
          <w:sz w:val="22"/>
          <w:szCs w:val="22"/>
        </w:rPr>
        <w:t>ELEKTRONINIS AUKCIONAS</w:t>
      </w:r>
      <w:bookmarkEnd w:id="35"/>
      <w:bookmarkEnd w:id="36"/>
      <w:bookmarkEnd w:id="37"/>
      <w:bookmarkEnd w:id="38"/>
      <w:bookmarkEnd w:id="39"/>
      <w:bookmarkEnd w:id="40"/>
    </w:p>
    <w:p w14:paraId="19E27BC2" w14:textId="09612086" w:rsidR="004849B5" w:rsidRPr="001178EB" w:rsidRDefault="00515C0E" w:rsidP="0037197D">
      <w:pPr>
        <w:pStyle w:val="Sraopastraipa"/>
        <w:spacing w:after="0" w:line="20" w:lineRule="atLeast"/>
        <w:ind w:left="0" w:firstLine="567"/>
        <w:rPr>
          <w:rFonts w:ascii="Calibri" w:hAnsi="Calibri" w:cs="Calibri"/>
          <w:sz w:val="22"/>
          <w:szCs w:val="22"/>
        </w:rPr>
      </w:pPr>
      <w:r w:rsidRPr="001178EB">
        <w:rPr>
          <w:rFonts w:ascii="Calibri" w:hAnsi="Calibri" w:cs="Calibri"/>
          <w:sz w:val="22"/>
          <w:szCs w:val="22"/>
        </w:rPr>
        <w:t xml:space="preserve">6.1. </w:t>
      </w:r>
      <w:r w:rsidR="00040C0F" w:rsidRPr="001178EB">
        <w:rPr>
          <w:rFonts w:ascii="Calibri" w:hAnsi="Calibri" w:cs="Calibri"/>
          <w:sz w:val="22"/>
          <w:szCs w:val="22"/>
        </w:rPr>
        <w:t>Perkančioji organizacija pirkime netaikys elektroninio aukciono.</w:t>
      </w:r>
    </w:p>
    <w:p w14:paraId="14CBD3AD" w14:textId="6E1DCA55" w:rsidR="009D0DC5" w:rsidRPr="001178EB" w:rsidRDefault="00874E2C" w:rsidP="0037197D">
      <w:pPr>
        <w:pStyle w:val="Antrat1"/>
        <w:tabs>
          <w:tab w:val="left" w:pos="709"/>
        </w:tabs>
        <w:spacing w:line="20" w:lineRule="atLeast"/>
        <w:ind w:left="283" w:hanging="283"/>
        <w:contextualSpacing/>
        <w:rPr>
          <w:rFonts w:ascii="Calibri" w:hAnsi="Calibri" w:cs="Calibri"/>
          <w:b/>
          <w:bCs/>
          <w:sz w:val="22"/>
          <w:szCs w:val="22"/>
        </w:rPr>
      </w:pPr>
      <w:bookmarkStart w:id="43" w:name="_Ref39667303"/>
      <w:bookmarkStart w:id="44" w:name="_Ref39667308"/>
      <w:bookmarkStart w:id="45" w:name="_Toc126333936"/>
      <w:bookmarkStart w:id="46" w:name="_Toc195509793"/>
      <w:r w:rsidRPr="001178EB">
        <w:rPr>
          <w:rFonts w:ascii="Calibri" w:hAnsi="Calibri" w:cs="Calibri"/>
          <w:b/>
          <w:bCs/>
          <w:sz w:val="22"/>
          <w:szCs w:val="22"/>
        </w:rPr>
        <w:t xml:space="preserve">7. </w:t>
      </w:r>
      <w:r w:rsidR="00C065DF" w:rsidRPr="001178EB">
        <w:rPr>
          <w:rFonts w:ascii="Calibri" w:hAnsi="Calibri" w:cs="Calibri"/>
          <w:b/>
          <w:bCs/>
          <w:sz w:val="22"/>
          <w:szCs w:val="22"/>
        </w:rPr>
        <w:t>PASIŪLYMŲ VERTINIMAS</w:t>
      </w:r>
      <w:bookmarkEnd w:id="41"/>
      <w:bookmarkEnd w:id="42"/>
      <w:bookmarkEnd w:id="43"/>
      <w:bookmarkEnd w:id="44"/>
      <w:bookmarkEnd w:id="45"/>
      <w:bookmarkEnd w:id="46"/>
    </w:p>
    <w:p w14:paraId="5B7C8F63" w14:textId="5861C4CA" w:rsidR="000E0D52" w:rsidRDefault="000E0D52" w:rsidP="000E0D52">
      <w:pPr>
        <w:spacing w:line="240" w:lineRule="auto"/>
        <w:ind w:firstLine="504"/>
      </w:pPr>
      <w:r>
        <w:rPr>
          <w:rFonts w:cstheme="minorHAnsi"/>
        </w:rPr>
        <w:t xml:space="preserve">7.1. </w:t>
      </w:r>
      <w:r w:rsidRPr="008E615E">
        <w:t xml:space="preserve">Perkančioji organizacija ekonomiškai naudingiausią pasiūlymą išrenka pagal tiekėjo pasiūlyme nurodytą kainą, kuri turi būti apskaičiuota ir nurodyta taip, kaip reikalaujama specialiųjų pirkimo sąlygų </w:t>
      </w:r>
      <w:r>
        <w:t xml:space="preserve">3 </w:t>
      </w:r>
      <w:r w:rsidRPr="008E615E">
        <w:t>priede.</w:t>
      </w:r>
      <w:r>
        <w:t xml:space="preserve"> </w:t>
      </w:r>
    </w:p>
    <w:p w14:paraId="5495B8C2" w14:textId="5C4CC346" w:rsidR="000E0D52" w:rsidRPr="002A2EDA" w:rsidRDefault="000E0D52" w:rsidP="000E0D52">
      <w:pPr>
        <w:ind w:firstLine="504"/>
        <w:rPr>
          <w:rFonts w:eastAsiaTheme="minorHAnsi"/>
          <w:bCs/>
          <w:iCs/>
        </w:rPr>
      </w:pPr>
      <w:r>
        <w:t xml:space="preserve">7.2. </w:t>
      </w:r>
      <w:r w:rsidRPr="002A2EDA">
        <w:t xml:space="preserve">Laimėjusiu pasiūlymu galės būti pripažintas tik 1 (vienas) ekonomiškai naudingiausias pasiūlymas, esantis pasiūlymų eilės pirmojoje vietoje. </w:t>
      </w:r>
    </w:p>
    <w:p w14:paraId="678C44CA" w14:textId="3917B91C" w:rsidR="00FE7908" w:rsidRPr="001178EB" w:rsidRDefault="007313B6" w:rsidP="0037197D">
      <w:pPr>
        <w:pStyle w:val="Antrat1"/>
        <w:tabs>
          <w:tab w:val="left" w:pos="567"/>
        </w:tabs>
        <w:spacing w:line="20" w:lineRule="atLeast"/>
        <w:ind w:left="283" w:hanging="283"/>
        <w:contextualSpacing/>
        <w:rPr>
          <w:rFonts w:ascii="Calibri" w:hAnsi="Calibri" w:cs="Calibri"/>
          <w:b/>
          <w:bCs/>
          <w:sz w:val="22"/>
          <w:szCs w:val="22"/>
        </w:rPr>
      </w:pPr>
      <w:bookmarkStart w:id="47" w:name="_Ref39425999"/>
      <w:bookmarkStart w:id="48" w:name="_Ref39426005"/>
      <w:bookmarkStart w:id="49" w:name="_Toc126333937"/>
      <w:bookmarkStart w:id="50" w:name="_Toc195509794"/>
      <w:r w:rsidRPr="001178EB">
        <w:rPr>
          <w:rFonts w:ascii="Calibri" w:hAnsi="Calibri" w:cs="Calibri"/>
          <w:b/>
          <w:bCs/>
          <w:sz w:val="22"/>
          <w:szCs w:val="22"/>
        </w:rPr>
        <w:lastRenderedPageBreak/>
        <w:t xml:space="preserve">8. </w:t>
      </w:r>
      <w:r w:rsidR="00326FD1" w:rsidRPr="001178EB">
        <w:rPr>
          <w:rFonts w:ascii="Calibri" w:hAnsi="Calibri" w:cs="Calibri"/>
          <w:b/>
          <w:bCs/>
          <w:sz w:val="22"/>
          <w:szCs w:val="22"/>
        </w:rPr>
        <w:t xml:space="preserve">PIRKIMO SUTARTIES </w:t>
      </w:r>
      <w:bookmarkEnd w:id="47"/>
      <w:bookmarkEnd w:id="48"/>
      <w:bookmarkEnd w:id="49"/>
      <w:r w:rsidR="00326FD1" w:rsidRPr="001178EB">
        <w:rPr>
          <w:rFonts w:ascii="Calibri" w:hAnsi="Calibri" w:cs="Calibri"/>
          <w:b/>
          <w:bCs/>
          <w:sz w:val="22"/>
          <w:szCs w:val="22"/>
        </w:rPr>
        <w:t>PASIRAŠYMAS IR SĄLYGOS</w:t>
      </w:r>
      <w:bookmarkEnd w:id="50"/>
    </w:p>
    <w:p w14:paraId="27CAEFF7" w14:textId="3BF8BF9B" w:rsidR="00F57665" w:rsidRPr="001178EB" w:rsidRDefault="0088290F" w:rsidP="003E3E5D">
      <w:pPr>
        <w:pStyle w:val="Sraopastraipa"/>
        <w:spacing w:after="0" w:line="20" w:lineRule="atLeast"/>
        <w:ind w:left="0" w:firstLine="567"/>
        <w:jc w:val="both"/>
        <w:rPr>
          <w:rFonts w:ascii="Calibri" w:hAnsi="Calibri" w:cs="Calibri"/>
          <w:color w:val="000000" w:themeColor="text1"/>
          <w:sz w:val="22"/>
          <w:szCs w:val="22"/>
        </w:rPr>
      </w:pPr>
      <w:r w:rsidRPr="001178EB">
        <w:rPr>
          <w:rFonts w:ascii="Calibri" w:hAnsi="Calibri" w:cs="Calibri"/>
          <w:color w:val="000000" w:themeColor="text1"/>
          <w:sz w:val="22"/>
          <w:szCs w:val="22"/>
        </w:rPr>
        <w:t xml:space="preserve">8.1. </w:t>
      </w:r>
      <w:r w:rsidR="00F57665" w:rsidRPr="001178EB">
        <w:rPr>
          <w:rFonts w:ascii="Calibri" w:hAnsi="Calibri" w:cs="Calibri"/>
          <w:color w:val="000000" w:themeColor="text1"/>
          <w:sz w:val="22"/>
          <w:szCs w:val="22"/>
        </w:rPr>
        <w:t xml:space="preserve">Ši pirkimo procedūra atliekama siekiant sudaryti </w:t>
      </w:r>
      <w:r w:rsidRPr="001178EB">
        <w:rPr>
          <w:rFonts w:ascii="Calibri" w:hAnsi="Calibri" w:cs="Calibri"/>
          <w:color w:val="000000" w:themeColor="text1"/>
          <w:sz w:val="22"/>
          <w:szCs w:val="22"/>
        </w:rPr>
        <w:t xml:space="preserve">pirkimo </w:t>
      </w:r>
      <w:r w:rsidR="00F57665" w:rsidRPr="001178EB">
        <w:rPr>
          <w:rFonts w:ascii="Calibri" w:hAnsi="Calibri" w:cs="Calibri"/>
          <w:color w:val="000000" w:themeColor="text1"/>
          <w:sz w:val="22"/>
          <w:szCs w:val="22"/>
        </w:rPr>
        <w:t>sutartį</w:t>
      </w:r>
      <w:r w:rsidR="009A7D11" w:rsidRPr="001178EB">
        <w:rPr>
          <w:rFonts w:ascii="Calibri" w:hAnsi="Calibri" w:cs="Calibri"/>
          <w:color w:val="000000" w:themeColor="text1"/>
          <w:sz w:val="22"/>
          <w:szCs w:val="22"/>
        </w:rPr>
        <w:t xml:space="preserve"> </w:t>
      </w:r>
      <w:r w:rsidRPr="001178EB">
        <w:rPr>
          <w:rFonts w:ascii="Calibri" w:hAnsi="Calibri" w:cs="Calibri"/>
          <w:color w:val="000000" w:themeColor="text1"/>
          <w:sz w:val="22"/>
          <w:szCs w:val="22"/>
        </w:rPr>
        <w:t xml:space="preserve">(toliau – sutartis) </w:t>
      </w:r>
      <w:r w:rsidR="009A7D11" w:rsidRPr="001178EB">
        <w:rPr>
          <w:rFonts w:ascii="Calibri" w:hAnsi="Calibri" w:cs="Calibri"/>
          <w:color w:val="000000" w:themeColor="text1"/>
          <w:sz w:val="22"/>
          <w:szCs w:val="22"/>
        </w:rPr>
        <w:t>su tiekėju, kurio pasiūlymas</w:t>
      </w:r>
      <w:r w:rsidR="007B12FF" w:rsidRPr="001178EB">
        <w:rPr>
          <w:rFonts w:ascii="Calibri" w:hAnsi="Calibri" w:cs="Calibri"/>
          <w:color w:val="000000" w:themeColor="text1"/>
          <w:sz w:val="22"/>
          <w:szCs w:val="22"/>
        </w:rPr>
        <w:t xml:space="preserve">, vadovaujantis </w:t>
      </w:r>
      <w:r w:rsidR="008F4194" w:rsidRPr="001178EB">
        <w:rPr>
          <w:rFonts w:ascii="Calibri" w:hAnsi="Calibri" w:cs="Calibri"/>
          <w:color w:val="000000" w:themeColor="text1"/>
          <w:sz w:val="22"/>
          <w:szCs w:val="22"/>
        </w:rPr>
        <w:t>p</w:t>
      </w:r>
      <w:r w:rsidR="007B12FF" w:rsidRPr="001178EB">
        <w:rPr>
          <w:rFonts w:ascii="Calibri" w:hAnsi="Calibri" w:cs="Calibri"/>
          <w:color w:val="000000" w:themeColor="text1"/>
          <w:sz w:val="22"/>
          <w:szCs w:val="22"/>
        </w:rPr>
        <w:t xml:space="preserve">irkimo </w:t>
      </w:r>
      <w:r w:rsidR="00207E40" w:rsidRPr="001178EB">
        <w:rPr>
          <w:rFonts w:ascii="Calibri" w:hAnsi="Calibri" w:cs="Calibri"/>
          <w:color w:val="000000" w:themeColor="text1"/>
          <w:sz w:val="22"/>
          <w:szCs w:val="22"/>
        </w:rPr>
        <w:t>sąlygose</w:t>
      </w:r>
      <w:r w:rsidR="007B12FF" w:rsidRPr="001178EB">
        <w:rPr>
          <w:rFonts w:ascii="Calibri" w:hAnsi="Calibri" w:cs="Calibri"/>
          <w:color w:val="0070C0"/>
          <w:sz w:val="22"/>
          <w:szCs w:val="22"/>
        </w:rPr>
        <w:t xml:space="preserve"> </w:t>
      </w:r>
      <w:r w:rsidR="007B12FF" w:rsidRPr="001178EB">
        <w:rPr>
          <w:rFonts w:ascii="Calibri" w:hAnsi="Calibri" w:cs="Calibri"/>
          <w:color w:val="000000" w:themeColor="text1"/>
          <w:sz w:val="22"/>
          <w:szCs w:val="22"/>
        </w:rPr>
        <w:t>nustatyta tvarka</w:t>
      </w:r>
      <w:r w:rsidR="0023505D" w:rsidRPr="001178EB">
        <w:rPr>
          <w:rFonts w:ascii="Calibri" w:hAnsi="Calibri" w:cs="Calibri"/>
          <w:color w:val="000000" w:themeColor="text1"/>
          <w:sz w:val="22"/>
          <w:szCs w:val="22"/>
        </w:rPr>
        <w:t>,</w:t>
      </w:r>
      <w:r w:rsidR="009A7D11" w:rsidRPr="001178EB">
        <w:rPr>
          <w:rFonts w:ascii="Calibri" w:hAnsi="Calibri" w:cs="Calibri"/>
          <w:color w:val="000000" w:themeColor="text1"/>
          <w:sz w:val="22"/>
          <w:szCs w:val="22"/>
        </w:rPr>
        <w:t xml:space="preserve"> bus pripažintas laimėjęs</w:t>
      </w:r>
      <w:r w:rsidR="008933BC" w:rsidRPr="001178EB">
        <w:rPr>
          <w:rFonts w:ascii="Calibri" w:hAnsi="Calibri" w:cs="Calibri"/>
          <w:color w:val="000000" w:themeColor="text1"/>
          <w:sz w:val="22"/>
          <w:szCs w:val="22"/>
        </w:rPr>
        <w:t>, o jei pirkimas skaidomas į dalis – su tiekėjais, kurių pasiūlymai bus pripažinti laimėję</w:t>
      </w:r>
      <w:r w:rsidR="00F065D6" w:rsidRPr="001178EB">
        <w:rPr>
          <w:rFonts w:ascii="Calibri" w:hAnsi="Calibri" w:cs="Calibri"/>
          <w:color w:val="000000" w:themeColor="text1"/>
          <w:sz w:val="22"/>
          <w:szCs w:val="22"/>
        </w:rPr>
        <w:t xml:space="preserve">. </w:t>
      </w:r>
      <w:r w:rsidR="004B2DE4" w:rsidRPr="001178EB">
        <w:rPr>
          <w:rFonts w:ascii="Calibri" w:hAnsi="Calibri" w:cs="Calibri"/>
          <w:sz w:val="22"/>
          <w:szCs w:val="22"/>
        </w:rPr>
        <w:t xml:space="preserve">Sutarties sąlygos pateikiamos </w:t>
      </w:r>
      <w:r w:rsidR="00236FF5" w:rsidRPr="001178EB">
        <w:rPr>
          <w:rFonts w:ascii="Calibri" w:hAnsi="Calibri" w:cs="Calibri"/>
          <w:sz w:val="22"/>
          <w:szCs w:val="22"/>
        </w:rPr>
        <w:t>specialiųjų p</w:t>
      </w:r>
      <w:r w:rsidR="00551FA7" w:rsidRPr="001178EB">
        <w:rPr>
          <w:rFonts w:ascii="Calibri" w:hAnsi="Calibri" w:cs="Calibri"/>
          <w:sz w:val="22"/>
          <w:szCs w:val="22"/>
        </w:rPr>
        <w:t xml:space="preserve">irkimo </w:t>
      </w:r>
      <w:r w:rsidR="00D86901" w:rsidRPr="001178EB">
        <w:rPr>
          <w:rFonts w:ascii="Calibri" w:hAnsi="Calibri" w:cs="Calibri"/>
          <w:sz w:val="22"/>
          <w:szCs w:val="22"/>
        </w:rPr>
        <w:t>sąlygų priede „Sutarties projektas“</w:t>
      </w:r>
      <w:r w:rsidR="004B2DE4" w:rsidRPr="001178EB">
        <w:rPr>
          <w:rFonts w:ascii="Calibri" w:hAnsi="Calibri" w:cs="Calibri"/>
          <w:sz w:val="22"/>
          <w:szCs w:val="22"/>
        </w:rPr>
        <w:t>.</w:t>
      </w:r>
    </w:p>
    <w:bookmarkEnd w:id="4"/>
    <w:p w14:paraId="403C297A" w14:textId="7DFB9CE4" w:rsidR="00A4599F" w:rsidRPr="001178EB" w:rsidRDefault="008D704D" w:rsidP="001E7465">
      <w:pPr>
        <w:shd w:val="clear" w:color="auto" w:fill="FFFFFF"/>
        <w:spacing w:after="0" w:line="240" w:lineRule="auto"/>
        <w:jc w:val="center"/>
        <w:rPr>
          <w:rFonts w:ascii="Calibri" w:hAnsi="Calibri" w:cs="Calibri"/>
          <w:b/>
          <w:bCs/>
          <w:smallCaps/>
          <w:sz w:val="22"/>
          <w:szCs w:val="22"/>
        </w:rPr>
      </w:pPr>
      <w:r w:rsidRPr="001178EB">
        <w:rPr>
          <w:rFonts w:ascii="Calibri" w:eastAsia="Calibri" w:hAnsi="Calibri" w:cs="Calibri"/>
          <w:sz w:val="22"/>
          <w:szCs w:val="22"/>
        </w:rPr>
        <w:t>_________</w:t>
      </w:r>
    </w:p>
    <w:sectPr w:rsidR="00A4599F" w:rsidRPr="001178EB" w:rsidSect="000730D0">
      <w:footerReference w:type="even" r:id="rId13"/>
      <w:footerReference w:type="defaul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5167EC" w14:textId="77777777" w:rsidR="0030284E" w:rsidRDefault="0030284E" w:rsidP="00D05666">
      <w:r>
        <w:separator/>
      </w:r>
    </w:p>
  </w:endnote>
  <w:endnote w:type="continuationSeparator" w:id="0">
    <w:p w14:paraId="02C9157B" w14:textId="77777777" w:rsidR="0030284E" w:rsidRDefault="0030284E" w:rsidP="00D05666">
      <w:r>
        <w:continuationSeparator/>
      </w:r>
    </w:p>
  </w:endnote>
  <w:endnote w:type="continuationNotice" w:id="1">
    <w:p w14:paraId="614CEA89" w14:textId="77777777" w:rsidR="0030284E" w:rsidRDefault="003028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DB887" w14:textId="2A8BCE98" w:rsidR="00C605FF" w:rsidRDefault="00C605FF">
    <w:pPr>
      <w:pStyle w:val="Porat"/>
    </w:pPr>
    <w:r>
      <w:rPr>
        <w:noProof/>
      </w:rPr>
      <mc:AlternateContent>
        <mc:Choice Requires="wps">
          <w:drawing>
            <wp:anchor distT="0" distB="0" distL="0" distR="0" simplePos="0" relativeHeight="251659264" behindDoc="0" locked="0" layoutInCell="1" allowOverlap="1" wp14:anchorId="50815D48" wp14:editId="4B0F05C8">
              <wp:simplePos x="635" y="635"/>
              <wp:positionH relativeFrom="page">
                <wp:align>left</wp:align>
              </wp:positionH>
              <wp:positionV relativeFrom="page">
                <wp:align>bottom</wp:align>
              </wp:positionV>
              <wp:extent cx="4638040" cy="368935"/>
              <wp:effectExtent l="0" t="0" r="10160" b="0"/>
              <wp:wrapNone/>
              <wp:docPr id="1321469417"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74898123" w14:textId="5A2C2402" w:rsidR="00C605FF" w:rsidRPr="00C605FF" w:rsidRDefault="00C605FF" w:rsidP="00C605FF">
                          <w:pPr>
                            <w:spacing w:after="0"/>
                            <w:rPr>
                              <w:rFonts w:ascii="Calibri" w:eastAsia="Calibri" w:hAnsi="Calibri" w:cs="Calibri"/>
                              <w:noProof/>
                              <w:color w:val="000000"/>
                              <w:sz w:val="20"/>
                              <w:szCs w:val="20"/>
                            </w:rPr>
                          </w:pPr>
                          <w:r w:rsidRPr="00C605FF">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0815D48"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" filled="f" stroked="f">
              <v:textbox style="mso-fit-shape-to-text:t" inset="20pt,0,0,15pt">
                <w:txbxContent>
                  <w:p w14:paraId="74898123" w14:textId="5A2C2402" w:rsidR="00C605FF" w:rsidRPr="00C605FF" w:rsidRDefault="00C605FF" w:rsidP="00C605FF">
                    <w:pPr>
                      <w:spacing w:after="0"/>
                      <w:rPr>
                        <w:rFonts w:ascii="Calibri" w:eastAsia="Calibri" w:hAnsi="Calibri" w:cs="Calibri"/>
                        <w:noProof/>
                        <w:color w:val="000000"/>
                        <w:sz w:val="20"/>
                        <w:szCs w:val="20"/>
                      </w:rPr>
                    </w:pPr>
                    <w:r w:rsidRPr="00C605FF">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AB8EA" w14:textId="174FFA0D" w:rsidR="003F4C44" w:rsidRDefault="00C605FF">
    <w:pPr>
      <w:pStyle w:val="Porat"/>
      <w:jc w:val="right"/>
    </w:pPr>
    <w:r>
      <w:rPr>
        <w:noProof/>
      </w:rPr>
      <mc:AlternateContent>
        <mc:Choice Requires="wps">
          <w:drawing>
            <wp:anchor distT="0" distB="0" distL="0" distR="0" simplePos="0" relativeHeight="251660288" behindDoc="0" locked="0" layoutInCell="1" allowOverlap="1" wp14:anchorId="72387B58" wp14:editId="57BE0817">
              <wp:simplePos x="1079500" y="9023350"/>
              <wp:positionH relativeFrom="page">
                <wp:align>left</wp:align>
              </wp:positionH>
              <wp:positionV relativeFrom="page">
                <wp:align>bottom</wp:align>
              </wp:positionV>
              <wp:extent cx="4638040" cy="368935"/>
              <wp:effectExtent l="0" t="0" r="10160" b="0"/>
              <wp:wrapNone/>
              <wp:docPr id="1507044404"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2FBD9530" w14:textId="17112AC8" w:rsidR="00C605FF" w:rsidRPr="00C605FF" w:rsidRDefault="00C605FF" w:rsidP="00C605FF">
                          <w:pPr>
                            <w:spacing w:after="0"/>
                            <w:rPr>
                              <w:rFonts w:ascii="Calibri" w:eastAsia="Calibri" w:hAnsi="Calibri" w:cs="Calibri"/>
                              <w:noProof/>
                              <w:color w:val="000000"/>
                              <w:sz w:val="20"/>
                              <w:szCs w:val="20"/>
                            </w:rPr>
                          </w:pPr>
                          <w:r w:rsidRPr="00C605FF">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2387B58"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left:0;text-align:left;margin-left:0;margin-top:0;width:365.2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textbox style="mso-fit-shape-to-text:t" inset="20pt,0,0,15pt">
                <w:txbxContent>
                  <w:p w14:paraId="2FBD9530" w14:textId="17112AC8" w:rsidR="00C605FF" w:rsidRPr="00C605FF" w:rsidRDefault="00C605FF" w:rsidP="00C605FF">
                    <w:pPr>
                      <w:spacing w:after="0"/>
                      <w:rPr>
                        <w:rFonts w:ascii="Calibri" w:eastAsia="Calibri" w:hAnsi="Calibri" w:cs="Calibri"/>
                        <w:noProof/>
                        <w:color w:val="000000"/>
                        <w:sz w:val="20"/>
                        <w:szCs w:val="20"/>
                      </w:rPr>
                    </w:pPr>
                    <w:r w:rsidRPr="00C605FF">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sdt>
      <w:sdtPr>
        <w:id w:val="846676851"/>
        <w:docPartObj>
          <w:docPartGallery w:val="Page Numbers (Bottom of Page)"/>
          <w:docPartUnique/>
        </w:docPartObj>
      </w:sdtPr>
      <w:sdtEndPr>
        <w:rPr>
          <w:noProof/>
        </w:rPr>
      </w:sdtEndPr>
      <w:sdtContent>
        <w:r w:rsidR="003F4C44">
          <w:fldChar w:fldCharType="begin"/>
        </w:r>
        <w:r w:rsidR="003F4C44">
          <w:instrText xml:space="preserve"> PAGE   \* MERGEFORMAT </w:instrText>
        </w:r>
        <w:r w:rsidR="003F4C44">
          <w:fldChar w:fldCharType="separate"/>
        </w:r>
        <w:r w:rsidR="000E2C9D">
          <w:rPr>
            <w:noProof/>
          </w:rPr>
          <w:t>6</w:t>
        </w:r>
        <w:r w:rsidR="003F4C44">
          <w:rPr>
            <w:noProof/>
          </w:rPr>
          <w:fldChar w:fldCharType="end"/>
        </w:r>
      </w:sdtContent>
    </w:sdt>
  </w:p>
  <w:p w14:paraId="5961E481" w14:textId="77777777" w:rsidR="003F4C44" w:rsidRDefault="003F4C4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A6C2E" w14:textId="53D76ED2" w:rsidR="003F4C44" w:rsidRDefault="00C605FF">
    <w:pPr>
      <w:pStyle w:val="Porat"/>
      <w:jc w:val="right"/>
    </w:pPr>
    <w:r>
      <w:rPr>
        <w:noProof/>
      </w:rPr>
      <mc:AlternateContent>
        <mc:Choice Requires="wps">
          <w:drawing>
            <wp:anchor distT="0" distB="0" distL="0" distR="0" simplePos="0" relativeHeight="251658240" behindDoc="0" locked="0" layoutInCell="1" allowOverlap="1" wp14:anchorId="0AC3602F" wp14:editId="2E643FAD">
              <wp:simplePos x="1079500" y="9023350"/>
              <wp:positionH relativeFrom="page">
                <wp:align>left</wp:align>
              </wp:positionH>
              <wp:positionV relativeFrom="page">
                <wp:align>bottom</wp:align>
              </wp:positionV>
              <wp:extent cx="4638040" cy="368935"/>
              <wp:effectExtent l="0" t="0" r="10160" b="0"/>
              <wp:wrapNone/>
              <wp:docPr id="416601518"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3E3AFD55" w14:textId="78158615" w:rsidR="00C605FF" w:rsidRPr="00C605FF" w:rsidRDefault="00C605FF" w:rsidP="00C605FF">
                          <w:pPr>
                            <w:spacing w:after="0"/>
                            <w:rPr>
                              <w:rFonts w:ascii="Calibri" w:eastAsia="Calibri" w:hAnsi="Calibri" w:cs="Calibri"/>
                              <w:noProof/>
                              <w:color w:val="000000"/>
                              <w:sz w:val="20"/>
                              <w:szCs w:val="20"/>
                            </w:rPr>
                          </w:pPr>
                          <w:r w:rsidRPr="00C605FF">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AC3602F"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left:0;text-align:left;margin-left:0;margin-top:0;width:365.2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" filled="f" stroked="f">
              <v:textbox style="mso-fit-shape-to-text:t" inset="20pt,0,0,15pt">
                <w:txbxContent>
                  <w:p w14:paraId="3E3AFD55" w14:textId="78158615" w:rsidR="00C605FF" w:rsidRPr="00C605FF" w:rsidRDefault="00C605FF" w:rsidP="00C605FF">
                    <w:pPr>
                      <w:spacing w:after="0"/>
                      <w:rPr>
                        <w:rFonts w:ascii="Calibri" w:eastAsia="Calibri" w:hAnsi="Calibri" w:cs="Calibri"/>
                        <w:noProof/>
                        <w:color w:val="000000"/>
                        <w:sz w:val="20"/>
                        <w:szCs w:val="20"/>
                      </w:rPr>
                    </w:pPr>
                    <w:r w:rsidRPr="00C605FF">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8E2001" w14:textId="77777777" w:rsidR="0030284E" w:rsidRDefault="0030284E" w:rsidP="00D05666">
      <w:r>
        <w:separator/>
      </w:r>
    </w:p>
  </w:footnote>
  <w:footnote w:type="continuationSeparator" w:id="0">
    <w:p w14:paraId="23A7BBA5" w14:textId="77777777" w:rsidR="0030284E" w:rsidRDefault="0030284E" w:rsidP="00D05666">
      <w:r>
        <w:continuationSeparator/>
      </w:r>
    </w:p>
  </w:footnote>
  <w:footnote w:type="continuationNotice" w:id="1">
    <w:p w14:paraId="5F004267" w14:textId="77777777" w:rsidR="0030284E" w:rsidRDefault="003028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62503BB"/>
    <w:multiLevelType w:val="multilevel"/>
    <w:tmpl w:val="9F62FA48"/>
    <w:lvl w:ilvl="0">
      <w:start w:val="4"/>
      <w:numFmt w:val="decimal"/>
      <w:lvlText w:val="%1."/>
      <w:lvlJc w:val="left"/>
      <w:pPr>
        <w:ind w:left="590" w:hanging="590"/>
      </w:pPr>
      <w:rPr>
        <w:rFonts w:eastAsia="Calibri" w:cstheme="minorHAnsi" w:hint="default"/>
        <w:u w:val="none"/>
      </w:rPr>
    </w:lvl>
    <w:lvl w:ilvl="1">
      <w:start w:val="11"/>
      <w:numFmt w:val="decimal"/>
      <w:lvlText w:val="%1.%2."/>
      <w:lvlJc w:val="left"/>
      <w:pPr>
        <w:ind w:left="873" w:hanging="590"/>
      </w:pPr>
      <w:rPr>
        <w:rFonts w:eastAsia="Calibri" w:cstheme="minorHAnsi" w:hint="default"/>
        <w:u w:val="none"/>
      </w:rPr>
    </w:lvl>
    <w:lvl w:ilvl="2">
      <w:start w:val="1"/>
      <w:numFmt w:val="decimal"/>
      <w:lvlText w:val="%1.%2.%3."/>
      <w:lvlJc w:val="left"/>
      <w:pPr>
        <w:ind w:left="1571" w:hanging="720"/>
      </w:pPr>
      <w:rPr>
        <w:rFonts w:eastAsia="Calibri" w:cstheme="minorHAnsi" w:hint="default"/>
        <w:u w:val="none"/>
      </w:rPr>
    </w:lvl>
    <w:lvl w:ilvl="3">
      <w:start w:val="1"/>
      <w:numFmt w:val="decimal"/>
      <w:lvlText w:val="%1.%2.%3.%4."/>
      <w:lvlJc w:val="left"/>
      <w:pPr>
        <w:ind w:left="1569" w:hanging="720"/>
      </w:pPr>
      <w:rPr>
        <w:rFonts w:eastAsia="Calibri" w:cstheme="minorHAnsi" w:hint="default"/>
        <w:u w:val="none"/>
      </w:rPr>
    </w:lvl>
    <w:lvl w:ilvl="4">
      <w:start w:val="1"/>
      <w:numFmt w:val="decimal"/>
      <w:lvlText w:val="%1.%2.%3.%4.%5."/>
      <w:lvlJc w:val="left"/>
      <w:pPr>
        <w:ind w:left="2212" w:hanging="1080"/>
      </w:pPr>
      <w:rPr>
        <w:rFonts w:eastAsia="Calibri" w:cstheme="minorHAnsi" w:hint="default"/>
        <w:u w:val="none"/>
      </w:rPr>
    </w:lvl>
    <w:lvl w:ilvl="5">
      <w:start w:val="1"/>
      <w:numFmt w:val="decimal"/>
      <w:lvlText w:val="%1.%2.%3.%4.%5.%6."/>
      <w:lvlJc w:val="left"/>
      <w:pPr>
        <w:ind w:left="2495" w:hanging="1080"/>
      </w:pPr>
      <w:rPr>
        <w:rFonts w:eastAsia="Calibri" w:cstheme="minorHAnsi" w:hint="default"/>
        <w:u w:val="none"/>
      </w:rPr>
    </w:lvl>
    <w:lvl w:ilvl="6">
      <w:start w:val="1"/>
      <w:numFmt w:val="decimal"/>
      <w:lvlText w:val="%1.%2.%3.%4.%5.%6.%7."/>
      <w:lvlJc w:val="left"/>
      <w:pPr>
        <w:ind w:left="3138" w:hanging="1440"/>
      </w:pPr>
      <w:rPr>
        <w:rFonts w:eastAsia="Calibri" w:cstheme="minorHAnsi" w:hint="default"/>
        <w:u w:val="none"/>
      </w:rPr>
    </w:lvl>
    <w:lvl w:ilvl="7">
      <w:start w:val="1"/>
      <w:numFmt w:val="decimal"/>
      <w:lvlText w:val="%1.%2.%3.%4.%5.%6.%7.%8."/>
      <w:lvlJc w:val="left"/>
      <w:pPr>
        <w:ind w:left="3421" w:hanging="1440"/>
      </w:pPr>
      <w:rPr>
        <w:rFonts w:eastAsia="Calibri" w:cstheme="minorHAnsi" w:hint="default"/>
        <w:u w:val="none"/>
      </w:rPr>
    </w:lvl>
    <w:lvl w:ilvl="8">
      <w:start w:val="1"/>
      <w:numFmt w:val="decimal"/>
      <w:lvlText w:val="%1.%2.%3.%4.%5.%6.%7.%8.%9."/>
      <w:lvlJc w:val="left"/>
      <w:pPr>
        <w:ind w:left="3704" w:hanging="1440"/>
      </w:pPr>
      <w:rPr>
        <w:rFonts w:eastAsia="Calibri" w:cstheme="minorHAnsi" w:hint="default"/>
        <w:u w:val="none"/>
      </w:r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19A8C32A"/>
    <w:lvl w:ilvl="0">
      <w:start w:val="1"/>
      <w:numFmt w:val="decimal"/>
      <w:lvlText w:val="%1."/>
      <w:lvlJc w:val="left"/>
      <w:pPr>
        <w:ind w:left="644" w:hanging="360"/>
      </w:pPr>
      <w:rPr>
        <w:rFonts w:hint="default"/>
        <w:b/>
        <w:bCs/>
      </w:rPr>
    </w:lvl>
    <w:lvl w:ilvl="1">
      <w:start w:val="1"/>
      <w:numFmt w:val="decimal"/>
      <w:lvlText w:val="%1.%2."/>
      <w:lvlJc w:val="left"/>
      <w:pPr>
        <w:ind w:left="644" w:hanging="360"/>
      </w:pPr>
      <w:rPr>
        <w:rFonts w:hint="default"/>
        <w:b w:val="0"/>
        <w:bCs w:val="0"/>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2084"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836722855">
    <w:abstractNumId w:val="21"/>
  </w:num>
  <w:num w:numId="2" w16cid:durableId="1373072301">
    <w:abstractNumId w:val="11"/>
  </w:num>
  <w:num w:numId="3" w16cid:durableId="1875851245">
    <w:abstractNumId w:val="47"/>
  </w:num>
  <w:num w:numId="4" w16cid:durableId="83065778">
    <w:abstractNumId w:val="56"/>
  </w:num>
  <w:num w:numId="5" w16cid:durableId="1747804771">
    <w:abstractNumId w:val="53"/>
  </w:num>
  <w:num w:numId="6" w16cid:durableId="2020428347">
    <w:abstractNumId w:val="36"/>
  </w:num>
  <w:num w:numId="7" w16cid:durableId="2015569016">
    <w:abstractNumId w:val="67"/>
  </w:num>
  <w:num w:numId="8" w16cid:durableId="212861111">
    <w:abstractNumId w:val="0"/>
  </w:num>
  <w:num w:numId="9" w16cid:durableId="1350597352">
    <w:abstractNumId w:val="44"/>
  </w:num>
  <w:num w:numId="10" w16cid:durableId="1639796414">
    <w:abstractNumId w:val="65"/>
  </w:num>
  <w:num w:numId="11" w16cid:durableId="1412510335">
    <w:abstractNumId w:val="23"/>
  </w:num>
  <w:num w:numId="12" w16cid:durableId="1706634044">
    <w:abstractNumId w:val="33"/>
  </w:num>
  <w:num w:numId="13" w16cid:durableId="1851262431">
    <w:abstractNumId w:val="13"/>
  </w:num>
  <w:num w:numId="14" w16cid:durableId="1087922384">
    <w:abstractNumId w:val="19"/>
  </w:num>
  <w:num w:numId="15" w16cid:durableId="1604800690">
    <w:abstractNumId w:val="28"/>
  </w:num>
  <w:num w:numId="16" w16cid:durableId="419834554">
    <w:abstractNumId w:val="37"/>
  </w:num>
  <w:num w:numId="17" w16cid:durableId="2113082592">
    <w:abstractNumId w:val="17"/>
  </w:num>
  <w:num w:numId="18" w16cid:durableId="1328631519">
    <w:abstractNumId w:val="2"/>
  </w:num>
  <w:num w:numId="19" w16cid:durableId="1493108995">
    <w:abstractNumId w:val="9"/>
  </w:num>
  <w:num w:numId="20" w16cid:durableId="293028992">
    <w:abstractNumId w:val="14"/>
  </w:num>
  <w:num w:numId="21" w16cid:durableId="1973973561">
    <w:abstractNumId w:val="16"/>
  </w:num>
  <w:num w:numId="22" w16cid:durableId="1189445446">
    <w:abstractNumId w:val="46"/>
  </w:num>
  <w:num w:numId="23" w16cid:durableId="1456947715">
    <w:abstractNumId w:val="51"/>
  </w:num>
  <w:num w:numId="24" w16cid:durableId="755443124">
    <w:abstractNumId w:val="29"/>
  </w:num>
  <w:num w:numId="25" w16cid:durableId="2045056065">
    <w:abstractNumId w:val="34"/>
  </w:num>
  <w:num w:numId="26" w16cid:durableId="1111167619">
    <w:abstractNumId w:val="40"/>
  </w:num>
  <w:num w:numId="27" w16cid:durableId="1286162275">
    <w:abstractNumId w:val="45"/>
  </w:num>
  <w:num w:numId="28" w16cid:durableId="891967908">
    <w:abstractNumId w:val="66"/>
  </w:num>
  <w:num w:numId="29" w16cid:durableId="221478518">
    <w:abstractNumId w:val="39"/>
  </w:num>
  <w:num w:numId="30" w16cid:durableId="1967807373">
    <w:abstractNumId w:val="42"/>
  </w:num>
  <w:num w:numId="31" w16cid:durableId="1451507828">
    <w:abstractNumId w:val="24"/>
  </w:num>
  <w:num w:numId="32" w16cid:durableId="1693258685">
    <w:abstractNumId w:val="57"/>
  </w:num>
  <w:num w:numId="33" w16cid:durableId="101347410">
    <w:abstractNumId w:val="61"/>
  </w:num>
  <w:num w:numId="34" w16cid:durableId="1658414779">
    <w:abstractNumId w:val="20"/>
  </w:num>
  <w:num w:numId="35" w16cid:durableId="179051392">
    <w:abstractNumId w:val="27"/>
  </w:num>
  <w:num w:numId="36" w16cid:durableId="1939176322">
    <w:abstractNumId w:val="12"/>
  </w:num>
  <w:num w:numId="37" w16cid:durableId="613294723">
    <w:abstractNumId w:val="49"/>
  </w:num>
  <w:num w:numId="38" w16cid:durableId="1118917144">
    <w:abstractNumId w:val="63"/>
  </w:num>
  <w:num w:numId="39" w16cid:durableId="1499542091">
    <w:abstractNumId w:val="30"/>
  </w:num>
  <w:num w:numId="40" w16cid:durableId="1729692964">
    <w:abstractNumId w:val="68"/>
  </w:num>
  <w:num w:numId="41" w16cid:durableId="1704986370">
    <w:abstractNumId w:val="35"/>
  </w:num>
  <w:num w:numId="42" w16cid:durableId="505678829">
    <w:abstractNumId w:val="7"/>
  </w:num>
  <w:num w:numId="43" w16cid:durableId="403645851">
    <w:abstractNumId w:val="50"/>
  </w:num>
  <w:num w:numId="44" w16cid:durableId="381634424">
    <w:abstractNumId w:val="4"/>
  </w:num>
  <w:num w:numId="45" w16cid:durableId="51849274">
    <w:abstractNumId w:val="15"/>
  </w:num>
  <w:num w:numId="46" w16cid:durableId="255528465">
    <w:abstractNumId w:val="25"/>
  </w:num>
  <w:num w:numId="47" w16cid:durableId="2028675504">
    <w:abstractNumId w:val="6"/>
  </w:num>
  <w:num w:numId="48" w16cid:durableId="379936922">
    <w:abstractNumId w:val="10"/>
  </w:num>
  <w:num w:numId="49" w16cid:durableId="830945476">
    <w:abstractNumId w:val="62"/>
  </w:num>
  <w:num w:numId="50" w16cid:durableId="1528441937">
    <w:abstractNumId w:val="54"/>
  </w:num>
  <w:num w:numId="51" w16cid:durableId="310210895">
    <w:abstractNumId w:val="41"/>
  </w:num>
  <w:num w:numId="52" w16cid:durableId="1160926484">
    <w:abstractNumId w:val="26"/>
  </w:num>
  <w:num w:numId="53" w16cid:durableId="902790199">
    <w:abstractNumId w:val="59"/>
  </w:num>
  <w:num w:numId="54" w16cid:durableId="1919053476">
    <w:abstractNumId w:val="5"/>
  </w:num>
  <w:num w:numId="55" w16cid:durableId="620498923">
    <w:abstractNumId w:val="43"/>
  </w:num>
  <w:num w:numId="56" w16cid:durableId="812336758">
    <w:abstractNumId w:val="48"/>
  </w:num>
  <w:num w:numId="57" w16cid:durableId="2041202180">
    <w:abstractNumId w:val="60"/>
  </w:num>
  <w:num w:numId="58" w16cid:durableId="433139530">
    <w:abstractNumId w:val="22"/>
  </w:num>
  <w:num w:numId="59" w16cid:durableId="1914700162">
    <w:abstractNumId w:val="8"/>
  </w:num>
  <w:num w:numId="60" w16cid:durableId="1803381325">
    <w:abstractNumId w:val="32"/>
  </w:num>
  <w:num w:numId="61" w16cid:durableId="1425692019">
    <w:abstractNumId w:val="52"/>
  </w:num>
  <w:num w:numId="62" w16cid:durableId="875045544">
    <w:abstractNumId w:val="64"/>
  </w:num>
  <w:num w:numId="63" w16cid:durableId="774909958">
    <w:abstractNumId w:val="31"/>
  </w:num>
  <w:num w:numId="64" w16cid:durableId="1225142884">
    <w:abstractNumId w:val="1"/>
  </w:num>
  <w:num w:numId="65" w16cid:durableId="702633681">
    <w:abstractNumId w:val="58"/>
  </w:num>
  <w:num w:numId="66" w16cid:durableId="951278667">
    <w:abstractNumId w:val="38"/>
  </w:num>
  <w:num w:numId="67" w16cid:durableId="1506818902">
    <w:abstractNumId w:val="3"/>
  </w:num>
  <w:num w:numId="68" w16cid:durableId="971977393">
    <w:abstractNumId w:val="55"/>
  </w:num>
  <w:num w:numId="69" w16cid:durableId="18921564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566144513">
    <w:abstractNumId w:val="1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4B"/>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57CC"/>
    <w:rsid w:val="00025B02"/>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3DB"/>
    <w:rsid w:val="000372C8"/>
    <w:rsid w:val="000372F4"/>
    <w:rsid w:val="000373E5"/>
    <w:rsid w:val="00037649"/>
    <w:rsid w:val="00040233"/>
    <w:rsid w:val="00040C0F"/>
    <w:rsid w:val="00042720"/>
    <w:rsid w:val="00042937"/>
    <w:rsid w:val="00042D50"/>
    <w:rsid w:val="000431AC"/>
    <w:rsid w:val="00043A82"/>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57FD6"/>
    <w:rsid w:val="0006040C"/>
    <w:rsid w:val="000605C5"/>
    <w:rsid w:val="000608EF"/>
    <w:rsid w:val="00061084"/>
    <w:rsid w:val="00061466"/>
    <w:rsid w:val="00061E86"/>
    <w:rsid w:val="0006300C"/>
    <w:rsid w:val="000631F1"/>
    <w:rsid w:val="00063C40"/>
    <w:rsid w:val="00064868"/>
    <w:rsid w:val="0006575D"/>
    <w:rsid w:val="000659E9"/>
    <w:rsid w:val="0006606A"/>
    <w:rsid w:val="000668B7"/>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574"/>
    <w:rsid w:val="00076FB7"/>
    <w:rsid w:val="00077583"/>
    <w:rsid w:val="000775B4"/>
    <w:rsid w:val="00080396"/>
    <w:rsid w:val="00080EE8"/>
    <w:rsid w:val="00080F53"/>
    <w:rsid w:val="00081671"/>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3152"/>
    <w:rsid w:val="00094604"/>
    <w:rsid w:val="00095834"/>
    <w:rsid w:val="00095A99"/>
    <w:rsid w:val="0009724E"/>
    <w:rsid w:val="00097B80"/>
    <w:rsid w:val="000A05FB"/>
    <w:rsid w:val="000A09BB"/>
    <w:rsid w:val="000A0DFE"/>
    <w:rsid w:val="000A0F5D"/>
    <w:rsid w:val="000A1E34"/>
    <w:rsid w:val="000A202B"/>
    <w:rsid w:val="000A21FC"/>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09B"/>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D52"/>
    <w:rsid w:val="000E0EAE"/>
    <w:rsid w:val="000E10BD"/>
    <w:rsid w:val="000E149B"/>
    <w:rsid w:val="000E1743"/>
    <w:rsid w:val="000E2119"/>
    <w:rsid w:val="000E266E"/>
    <w:rsid w:val="000E2C9D"/>
    <w:rsid w:val="000E2FD9"/>
    <w:rsid w:val="000E31D4"/>
    <w:rsid w:val="000E3448"/>
    <w:rsid w:val="000E37BD"/>
    <w:rsid w:val="000E3E3A"/>
    <w:rsid w:val="000E430C"/>
    <w:rsid w:val="000E434D"/>
    <w:rsid w:val="000E458D"/>
    <w:rsid w:val="000E4BE5"/>
    <w:rsid w:val="000E537D"/>
    <w:rsid w:val="000E5872"/>
    <w:rsid w:val="000E5999"/>
    <w:rsid w:val="000E6130"/>
    <w:rsid w:val="000E6657"/>
    <w:rsid w:val="000E7154"/>
    <w:rsid w:val="000E799D"/>
    <w:rsid w:val="000E7CF8"/>
    <w:rsid w:val="000F01E1"/>
    <w:rsid w:val="000F04F7"/>
    <w:rsid w:val="000F051B"/>
    <w:rsid w:val="000F1287"/>
    <w:rsid w:val="000F1B57"/>
    <w:rsid w:val="000F2282"/>
    <w:rsid w:val="000F2369"/>
    <w:rsid w:val="000F25DD"/>
    <w:rsid w:val="000F2FF1"/>
    <w:rsid w:val="000F32FF"/>
    <w:rsid w:val="000F37BD"/>
    <w:rsid w:val="000F38DE"/>
    <w:rsid w:val="000F3ADD"/>
    <w:rsid w:val="000F403D"/>
    <w:rsid w:val="000F4AA3"/>
    <w:rsid w:val="000F4B8F"/>
    <w:rsid w:val="000F513D"/>
    <w:rsid w:val="000F5948"/>
    <w:rsid w:val="000F7102"/>
    <w:rsid w:val="00100126"/>
    <w:rsid w:val="00100B1E"/>
    <w:rsid w:val="00100B38"/>
    <w:rsid w:val="00100FF6"/>
    <w:rsid w:val="001010F7"/>
    <w:rsid w:val="00101313"/>
    <w:rsid w:val="00101578"/>
    <w:rsid w:val="00101C48"/>
    <w:rsid w:val="00101DB0"/>
    <w:rsid w:val="0010270D"/>
    <w:rsid w:val="00102D1D"/>
    <w:rsid w:val="00103779"/>
    <w:rsid w:val="001037D3"/>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8EB"/>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095"/>
    <w:rsid w:val="0013140B"/>
    <w:rsid w:val="00131595"/>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453"/>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2BEF"/>
    <w:rsid w:val="0015376E"/>
    <w:rsid w:val="001538C5"/>
    <w:rsid w:val="00153D1C"/>
    <w:rsid w:val="00154487"/>
    <w:rsid w:val="001547D3"/>
    <w:rsid w:val="0015501D"/>
    <w:rsid w:val="0015529C"/>
    <w:rsid w:val="00155354"/>
    <w:rsid w:val="001560C2"/>
    <w:rsid w:val="00156148"/>
    <w:rsid w:val="00156AC9"/>
    <w:rsid w:val="001578F5"/>
    <w:rsid w:val="001607EC"/>
    <w:rsid w:val="001609D9"/>
    <w:rsid w:val="00160A4A"/>
    <w:rsid w:val="0016233F"/>
    <w:rsid w:val="001640AF"/>
    <w:rsid w:val="00164443"/>
    <w:rsid w:val="001647BD"/>
    <w:rsid w:val="00165EBB"/>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5E32"/>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6A74"/>
    <w:rsid w:val="001B77FA"/>
    <w:rsid w:val="001C043C"/>
    <w:rsid w:val="001C11A8"/>
    <w:rsid w:val="001C1ABE"/>
    <w:rsid w:val="001C1AD0"/>
    <w:rsid w:val="001C1CC5"/>
    <w:rsid w:val="001C24BC"/>
    <w:rsid w:val="001C2EFB"/>
    <w:rsid w:val="001C305A"/>
    <w:rsid w:val="001C37BD"/>
    <w:rsid w:val="001C3A00"/>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04B"/>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2EF4"/>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1C8"/>
    <w:rsid w:val="002256CF"/>
    <w:rsid w:val="002257D8"/>
    <w:rsid w:val="00225BEF"/>
    <w:rsid w:val="00225D3E"/>
    <w:rsid w:val="002267DE"/>
    <w:rsid w:val="00226AD0"/>
    <w:rsid w:val="002273DE"/>
    <w:rsid w:val="002279BC"/>
    <w:rsid w:val="002306AB"/>
    <w:rsid w:val="00231166"/>
    <w:rsid w:val="0023232F"/>
    <w:rsid w:val="00233169"/>
    <w:rsid w:val="002332FF"/>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2D41"/>
    <w:rsid w:val="00253090"/>
    <w:rsid w:val="00253C3C"/>
    <w:rsid w:val="00253F2A"/>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DA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0E"/>
    <w:rsid w:val="002779A1"/>
    <w:rsid w:val="00280265"/>
    <w:rsid w:val="00280AF0"/>
    <w:rsid w:val="00281309"/>
    <w:rsid w:val="00281735"/>
    <w:rsid w:val="002827A2"/>
    <w:rsid w:val="002827E4"/>
    <w:rsid w:val="00282AC5"/>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527C"/>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8A6"/>
    <w:rsid w:val="002B2FCD"/>
    <w:rsid w:val="002B32CA"/>
    <w:rsid w:val="002B36BB"/>
    <w:rsid w:val="002B3DBA"/>
    <w:rsid w:val="002B3F04"/>
    <w:rsid w:val="002B42DA"/>
    <w:rsid w:val="002B49CA"/>
    <w:rsid w:val="002B4DFD"/>
    <w:rsid w:val="002B6251"/>
    <w:rsid w:val="002B6B9E"/>
    <w:rsid w:val="002B6FF7"/>
    <w:rsid w:val="002B75F7"/>
    <w:rsid w:val="002B789C"/>
    <w:rsid w:val="002B7C9E"/>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63C"/>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5FC"/>
    <w:rsid w:val="00300694"/>
    <w:rsid w:val="00300FEF"/>
    <w:rsid w:val="00301185"/>
    <w:rsid w:val="00301B49"/>
    <w:rsid w:val="0030230E"/>
    <w:rsid w:val="0030284E"/>
    <w:rsid w:val="0030313E"/>
    <w:rsid w:val="00303C2A"/>
    <w:rsid w:val="00303D02"/>
    <w:rsid w:val="00303DD6"/>
    <w:rsid w:val="0030439E"/>
    <w:rsid w:val="003049FC"/>
    <w:rsid w:val="00304E45"/>
    <w:rsid w:val="00306737"/>
    <w:rsid w:val="00306760"/>
    <w:rsid w:val="00306D9F"/>
    <w:rsid w:val="00306DB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B0"/>
    <w:rsid w:val="00317AC3"/>
    <w:rsid w:val="00317C22"/>
    <w:rsid w:val="00320115"/>
    <w:rsid w:val="00320504"/>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583"/>
    <w:rsid w:val="00326CB7"/>
    <w:rsid w:val="00326F19"/>
    <w:rsid w:val="00326F9E"/>
    <w:rsid w:val="00326FD1"/>
    <w:rsid w:val="0032708F"/>
    <w:rsid w:val="003300F2"/>
    <w:rsid w:val="00330B18"/>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590"/>
    <w:rsid w:val="00342B2A"/>
    <w:rsid w:val="00343586"/>
    <w:rsid w:val="003436A3"/>
    <w:rsid w:val="00343AFE"/>
    <w:rsid w:val="003445F7"/>
    <w:rsid w:val="0034460F"/>
    <w:rsid w:val="00344E98"/>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401"/>
    <w:rsid w:val="003576C1"/>
    <w:rsid w:val="00357BB8"/>
    <w:rsid w:val="00357C23"/>
    <w:rsid w:val="003600F2"/>
    <w:rsid w:val="00360DB9"/>
    <w:rsid w:val="00360F9B"/>
    <w:rsid w:val="00361525"/>
    <w:rsid w:val="003617F1"/>
    <w:rsid w:val="00362719"/>
    <w:rsid w:val="00363134"/>
    <w:rsid w:val="00363759"/>
    <w:rsid w:val="00365384"/>
    <w:rsid w:val="003660B8"/>
    <w:rsid w:val="0036626C"/>
    <w:rsid w:val="003671C3"/>
    <w:rsid w:val="00367C19"/>
    <w:rsid w:val="00370489"/>
    <w:rsid w:val="00370682"/>
    <w:rsid w:val="003713E4"/>
    <w:rsid w:val="00371433"/>
    <w:rsid w:val="00371726"/>
    <w:rsid w:val="0037197D"/>
    <w:rsid w:val="00372411"/>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17"/>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86FA0"/>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87A"/>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4F3"/>
    <w:rsid w:val="003D1807"/>
    <w:rsid w:val="003D1A6A"/>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CBD"/>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02E4"/>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C38"/>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2B5F"/>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1AF"/>
    <w:rsid w:val="00446913"/>
    <w:rsid w:val="00447B36"/>
    <w:rsid w:val="00447D54"/>
    <w:rsid w:val="00450415"/>
    <w:rsid w:val="0045073B"/>
    <w:rsid w:val="00450767"/>
    <w:rsid w:val="004512A8"/>
    <w:rsid w:val="0045134B"/>
    <w:rsid w:val="004515F6"/>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004"/>
    <w:rsid w:val="00457163"/>
    <w:rsid w:val="0045773D"/>
    <w:rsid w:val="00457F5A"/>
    <w:rsid w:val="00460069"/>
    <w:rsid w:val="00460244"/>
    <w:rsid w:val="00460401"/>
    <w:rsid w:val="00460A16"/>
    <w:rsid w:val="00461904"/>
    <w:rsid w:val="00461CE4"/>
    <w:rsid w:val="00461F2C"/>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54E"/>
    <w:rsid w:val="00483E10"/>
    <w:rsid w:val="004847DE"/>
    <w:rsid w:val="00484906"/>
    <w:rsid w:val="004849B5"/>
    <w:rsid w:val="00484E76"/>
    <w:rsid w:val="0048587E"/>
    <w:rsid w:val="00485E23"/>
    <w:rsid w:val="0048654D"/>
    <w:rsid w:val="004867B9"/>
    <w:rsid w:val="00486B0D"/>
    <w:rsid w:val="00486DCD"/>
    <w:rsid w:val="0048737A"/>
    <w:rsid w:val="004873D5"/>
    <w:rsid w:val="004905CE"/>
    <w:rsid w:val="004909FF"/>
    <w:rsid w:val="00490ACD"/>
    <w:rsid w:val="004920FA"/>
    <w:rsid w:val="004923AA"/>
    <w:rsid w:val="0049531C"/>
    <w:rsid w:val="0049538A"/>
    <w:rsid w:val="00495F71"/>
    <w:rsid w:val="00496D14"/>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B0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4DB"/>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0B07"/>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7F2"/>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673"/>
    <w:rsid w:val="004F2E1C"/>
    <w:rsid w:val="004F30E1"/>
    <w:rsid w:val="004F33F0"/>
    <w:rsid w:val="004F4D51"/>
    <w:rsid w:val="004F50BE"/>
    <w:rsid w:val="004F549B"/>
    <w:rsid w:val="004F6FEF"/>
    <w:rsid w:val="004F7943"/>
    <w:rsid w:val="005001A2"/>
    <w:rsid w:val="005002B8"/>
    <w:rsid w:val="00500571"/>
    <w:rsid w:val="00500818"/>
    <w:rsid w:val="00501200"/>
    <w:rsid w:val="00501215"/>
    <w:rsid w:val="005020EF"/>
    <w:rsid w:val="0050218B"/>
    <w:rsid w:val="0050224F"/>
    <w:rsid w:val="005032DE"/>
    <w:rsid w:val="005035B0"/>
    <w:rsid w:val="00503E5F"/>
    <w:rsid w:val="005041D2"/>
    <w:rsid w:val="005047B8"/>
    <w:rsid w:val="00504E9D"/>
    <w:rsid w:val="0050516E"/>
    <w:rsid w:val="00505506"/>
    <w:rsid w:val="005070CC"/>
    <w:rsid w:val="0050724C"/>
    <w:rsid w:val="00507441"/>
    <w:rsid w:val="00507DC9"/>
    <w:rsid w:val="005101E8"/>
    <w:rsid w:val="005107DF"/>
    <w:rsid w:val="0051107F"/>
    <w:rsid w:val="0051113D"/>
    <w:rsid w:val="0051148D"/>
    <w:rsid w:val="00511D51"/>
    <w:rsid w:val="00511E57"/>
    <w:rsid w:val="005122FE"/>
    <w:rsid w:val="0051270F"/>
    <w:rsid w:val="00512760"/>
    <w:rsid w:val="00512B1D"/>
    <w:rsid w:val="00512C9F"/>
    <w:rsid w:val="00512D6B"/>
    <w:rsid w:val="00512E53"/>
    <w:rsid w:val="0051329C"/>
    <w:rsid w:val="005137B6"/>
    <w:rsid w:val="00513D2A"/>
    <w:rsid w:val="0051416C"/>
    <w:rsid w:val="0051508F"/>
    <w:rsid w:val="00515882"/>
    <w:rsid w:val="005159D2"/>
    <w:rsid w:val="00515C0E"/>
    <w:rsid w:val="00515C55"/>
    <w:rsid w:val="00515CBD"/>
    <w:rsid w:val="00515ED0"/>
    <w:rsid w:val="00516043"/>
    <w:rsid w:val="0051611C"/>
    <w:rsid w:val="0051688D"/>
    <w:rsid w:val="005174FC"/>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9D"/>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1B7F"/>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629"/>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356"/>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917"/>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E2"/>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35E3"/>
    <w:rsid w:val="005A58E6"/>
    <w:rsid w:val="005A65C8"/>
    <w:rsid w:val="005A74E8"/>
    <w:rsid w:val="005B0072"/>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630E"/>
    <w:rsid w:val="005C0258"/>
    <w:rsid w:val="005C0B37"/>
    <w:rsid w:val="005C17C2"/>
    <w:rsid w:val="005C1E12"/>
    <w:rsid w:val="005C3F18"/>
    <w:rsid w:val="005C59F7"/>
    <w:rsid w:val="005C5BD5"/>
    <w:rsid w:val="005C6655"/>
    <w:rsid w:val="005C6C2A"/>
    <w:rsid w:val="005C6D8F"/>
    <w:rsid w:val="005D08AD"/>
    <w:rsid w:val="005D0CD2"/>
    <w:rsid w:val="005D1328"/>
    <w:rsid w:val="005D1747"/>
    <w:rsid w:val="005D1EC0"/>
    <w:rsid w:val="005D24F3"/>
    <w:rsid w:val="005D286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694"/>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11"/>
    <w:rsid w:val="005F5F2C"/>
    <w:rsid w:val="005F60EC"/>
    <w:rsid w:val="005F68D4"/>
    <w:rsid w:val="005F6991"/>
    <w:rsid w:val="005F70E4"/>
    <w:rsid w:val="005F73BD"/>
    <w:rsid w:val="005F7EBF"/>
    <w:rsid w:val="006015A1"/>
    <w:rsid w:val="006015E1"/>
    <w:rsid w:val="006018BE"/>
    <w:rsid w:val="006018C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0E9"/>
    <w:rsid w:val="0061325F"/>
    <w:rsid w:val="00614A7B"/>
    <w:rsid w:val="00614FF2"/>
    <w:rsid w:val="006158C3"/>
    <w:rsid w:val="006158E4"/>
    <w:rsid w:val="006158FB"/>
    <w:rsid w:val="00615C08"/>
    <w:rsid w:val="0061733E"/>
    <w:rsid w:val="00617393"/>
    <w:rsid w:val="0061741C"/>
    <w:rsid w:val="0061785B"/>
    <w:rsid w:val="006207BC"/>
    <w:rsid w:val="00620ED5"/>
    <w:rsid w:val="00621335"/>
    <w:rsid w:val="0062150E"/>
    <w:rsid w:val="00623F37"/>
    <w:rsid w:val="00623F56"/>
    <w:rsid w:val="006242E9"/>
    <w:rsid w:val="006250F6"/>
    <w:rsid w:val="006258F1"/>
    <w:rsid w:val="00626341"/>
    <w:rsid w:val="0062656F"/>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2A4"/>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09A"/>
    <w:rsid w:val="0064351F"/>
    <w:rsid w:val="00643C6F"/>
    <w:rsid w:val="006440AA"/>
    <w:rsid w:val="006448B8"/>
    <w:rsid w:val="00644921"/>
    <w:rsid w:val="00645BE0"/>
    <w:rsid w:val="00645D80"/>
    <w:rsid w:val="00645DF8"/>
    <w:rsid w:val="00645E83"/>
    <w:rsid w:val="006460FF"/>
    <w:rsid w:val="00646974"/>
    <w:rsid w:val="0064778F"/>
    <w:rsid w:val="0065007D"/>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3C7A"/>
    <w:rsid w:val="006541EB"/>
    <w:rsid w:val="00654366"/>
    <w:rsid w:val="006545F9"/>
    <w:rsid w:val="006553A2"/>
    <w:rsid w:val="006553EF"/>
    <w:rsid w:val="00655F17"/>
    <w:rsid w:val="00656320"/>
    <w:rsid w:val="00660F6D"/>
    <w:rsid w:val="00660FA8"/>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4CC1"/>
    <w:rsid w:val="006752D5"/>
    <w:rsid w:val="00675AFC"/>
    <w:rsid w:val="00676607"/>
    <w:rsid w:val="00676BD1"/>
    <w:rsid w:val="00677178"/>
    <w:rsid w:val="006773B6"/>
    <w:rsid w:val="00677704"/>
    <w:rsid w:val="00680281"/>
    <w:rsid w:val="00681780"/>
    <w:rsid w:val="00681CDE"/>
    <w:rsid w:val="00681E77"/>
    <w:rsid w:val="00681EE1"/>
    <w:rsid w:val="00682186"/>
    <w:rsid w:val="006824FC"/>
    <w:rsid w:val="006826ED"/>
    <w:rsid w:val="006837D6"/>
    <w:rsid w:val="00683E38"/>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549"/>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3EB5"/>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5A4A"/>
    <w:rsid w:val="006B746E"/>
    <w:rsid w:val="006B7F6F"/>
    <w:rsid w:val="006C0723"/>
    <w:rsid w:val="006C0B42"/>
    <w:rsid w:val="006C0F06"/>
    <w:rsid w:val="006C176F"/>
    <w:rsid w:val="006C1AB1"/>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27"/>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04AD"/>
    <w:rsid w:val="006F137E"/>
    <w:rsid w:val="006F1966"/>
    <w:rsid w:val="006F1D1B"/>
    <w:rsid w:val="006F2478"/>
    <w:rsid w:val="006F2F71"/>
    <w:rsid w:val="006F42FD"/>
    <w:rsid w:val="006F4380"/>
    <w:rsid w:val="006F506C"/>
    <w:rsid w:val="006F535E"/>
    <w:rsid w:val="006F5B33"/>
    <w:rsid w:val="006F5F49"/>
    <w:rsid w:val="006F631C"/>
    <w:rsid w:val="006F6DAA"/>
    <w:rsid w:val="006F7115"/>
    <w:rsid w:val="00701093"/>
    <w:rsid w:val="00701577"/>
    <w:rsid w:val="0070177A"/>
    <w:rsid w:val="007022FB"/>
    <w:rsid w:val="0070256E"/>
    <w:rsid w:val="00702627"/>
    <w:rsid w:val="00702B33"/>
    <w:rsid w:val="00702D26"/>
    <w:rsid w:val="00702FDC"/>
    <w:rsid w:val="00703132"/>
    <w:rsid w:val="00703430"/>
    <w:rsid w:val="0070349D"/>
    <w:rsid w:val="00704310"/>
    <w:rsid w:val="007046CE"/>
    <w:rsid w:val="00705BD8"/>
    <w:rsid w:val="0070681D"/>
    <w:rsid w:val="00706BD5"/>
    <w:rsid w:val="00706F4D"/>
    <w:rsid w:val="00707381"/>
    <w:rsid w:val="00707712"/>
    <w:rsid w:val="00707C23"/>
    <w:rsid w:val="007101B7"/>
    <w:rsid w:val="00710F05"/>
    <w:rsid w:val="0071157E"/>
    <w:rsid w:val="00711692"/>
    <w:rsid w:val="007117A7"/>
    <w:rsid w:val="007128D8"/>
    <w:rsid w:val="007128DA"/>
    <w:rsid w:val="007129F7"/>
    <w:rsid w:val="00712D41"/>
    <w:rsid w:val="0071379D"/>
    <w:rsid w:val="00713C6F"/>
    <w:rsid w:val="00714305"/>
    <w:rsid w:val="007152B7"/>
    <w:rsid w:val="007156F0"/>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2CDD"/>
    <w:rsid w:val="00723157"/>
    <w:rsid w:val="007233EE"/>
    <w:rsid w:val="00723492"/>
    <w:rsid w:val="00723736"/>
    <w:rsid w:val="00723FC5"/>
    <w:rsid w:val="007243EB"/>
    <w:rsid w:val="007245C1"/>
    <w:rsid w:val="00724B68"/>
    <w:rsid w:val="00724DBB"/>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05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C7DB8"/>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A22"/>
    <w:rsid w:val="007D7A8B"/>
    <w:rsid w:val="007D7BC5"/>
    <w:rsid w:val="007E05CD"/>
    <w:rsid w:val="007E0A9D"/>
    <w:rsid w:val="007E0B96"/>
    <w:rsid w:val="007E1003"/>
    <w:rsid w:val="007E10E2"/>
    <w:rsid w:val="007E17C5"/>
    <w:rsid w:val="007E1893"/>
    <w:rsid w:val="007E232C"/>
    <w:rsid w:val="007E2CF6"/>
    <w:rsid w:val="007E2E51"/>
    <w:rsid w:val="007E36E0"/>
    <w:rsid w:val="007E3D46"/>
    <w:rsid w:val="007E3D62"/>
    <w:rsid w:val="007E41FF"/>
    <w:rsid w:val="007E47B2"/>
    <w:rsid w:val="007E4AA8"/>
    <w:rsid w:val="007E50FE"/>
    <w:rsid w:val="007E5F3B"/>
    <w:rsid w:val="007E5F55"/>
    <w:rsid w:val="007E6102"/>
    <w:rsid w:val="007E625C"/>
    <w:rsid w:val="007E6857"/>
    <w:rsid w:val="007E7010"/>
    <w:rsid w:val="007E7231"/>
    <w:rsid w:val="007F0164"/>
    <w:rsid w:val="007F101D"/>
    <w:rsid w:val="007F1382"/>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049"/>
    <w:rsid w:val="008055AB"/>
    <w:rsid w:val="0080573E"/>
    <w:rsid w:val="00805D63"/>
    <w:rsid w:val="00806044"/>
    <w:rsid w:val="00806116"/>
    <w:rsid w:val="00806360"/>
    <w:rsid w:val="008077B4"/>
    <w:rsid w:val="00807B75"/>
    <w:rsid w:val="008100D0"/>
    <w:rsid w:val="00810237"/>
    <w:rsid w:val="008107C4"/>
    <w:rsid w:val="00810AF3"/>
    <w:rsid w:val="00810CB5"/>
    <w:rsid w:val="00813105"/>
    <w:rsid w:val="0081425E"/>
    <w:rsid w:val="008142E7"/>
    <w:rsid w:val="00814604"/>
    <w:rsid w:val="00814C2C"/>
    <w:rsid w:val="00814CC5"/>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29C"/>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6FCB"/>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4B7A"/>
    <w:rsid w:val="00855F05"/>
    <w:rsid w:val="008563C3"/>
    <w:rsid w:val="0085681A"/>
    <w:rsid w:val="00856832"/>
    <w:rsid w:val="00856CFA"/>
    <w:rsid w:val="008576A8"/>
    <w:rsid w:val="00857DE3"/>
    <w:rsid w:val="008601A5"/>
    <w:rsid w:val="00860F5E"/>
    <w:rsid w:val="00861205"/>
    <w:rsid w:val="00861BBA"/>
    <w:rsid w:val="00861C17"/>
    <w:rsid w:val="00861C7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2C9A"/>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3F68"/>
    <w:rsid w:val="00894EF3"/>
    <w:rsid w:val="00895F31"/>
    <w:rsid w:val="0089676B"/>
    <w:rsid w:val="008969D4"/>
    <w:rsid w:val="008978C5"/>
    <w:rsid w:val="00897CBD"/>
    <w:rsid w:val="00897E76"/>
    <w:rsid w:val="008A00D5"/>
    <w:rsid w:val="008A0157"/>
    <w:rsid w:val="008A0D00"/>
    <w:rsid w:val="008A1365"/>
    <w:rsid w:val="008A1AB1"/>
    <w:rsid w:val="008A1D5F"/>
    <w:rsid w:val="008A1F68"/>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5F5"/>
    <w:rsid w:val="008C5658"/>
    <w:rsid w:val="008C5F5E"/>
    <w:rsid w:val="008C6767"/>
    <w:rsid w:val="008C678D"/>
    <w:rsid w:val="008C6D60"/>
    <w:rsid w:val="008C6FC9"/>
    <w:rsid w:val="008C7B15"/>
    <w:rsid w:val="008C7C8C"/>
    <w:rsid w:val="008D03B2"/>
    <w:rsid w:val="008D07EC"/>
    <w:rsid w:val="008D0A7E"/>
    <w:rsid w:val="008D0D42"/>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9DB"/>
    <w:rsid w:val="008E1BD3"/>
    <w:rsid w:val="008E2035"/>
    <w:rsid w:val="008E3081"/>
    <w:rsid w:val="008E31B9"/>
    <w:rsid w:val="008E42F1"/>
    <w:rsid w:val="008E479D"/>
    <w:rsid w:val="008E4A13"/>
    <w:rsid w:val="008E4A3C"/>
    <w:rsid w:val="008E4CB4"/>
    <w:rsid w:val="008E654F"/>
    <w:rsid w:val="008E656A"/>
    <w:rsid w:val="008E68DE"/>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83A"/>
    <w:rsid w:val="00922922"/>
    <w:rsid w:val="00922A25"/>
    <w:rsid w:val="00923A02"/>
    <w:rsid w:val="00924445"/>
    <w:rsid w:val="00925348"/>
    <w:rsid w:val="00925B89"/>
    <w:rsid w:val="009265B6"/>
    <w:rsid w:val="00927DE7"/>
    <w:rsid w:val="00927FB2"/>
    <w:rsid w:val="00927FFC"/>
    <w:rsid w:val="009302A6"/>
    <w:rsid w:val="0093049E"/>
    <w:rsid w:val="00930569"/>
    <w:rsid w:val="0093147F"/>
    <w:rsid w:val="00931518"/>
    <w:rsid w:val="00931E5B"/>
    <w:rsid w:val="00931F19"/>
    <w:rsid w:val="009323DD"/>
    <w:rsid w:val="0093261C"/>
    <w:rsid w:val="009331AF"/>
    <w:rsid w:val="00934599"/>
    <w:rsid w:val="00935371"/>
    <w:rsid w:val="00935826"/>
    <w:rsid w:val="00935FD5"/>
    <w:rsid w:val="0093767A"/>
    <w:rsid w:val="009400B9"/>
    <w:rsid w:val="00940196"/>
    <w:rsid w:val="009403AA"/>
    <w:rsid w:val="009409F9"/>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1D4B"/>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1AB"/>
    <w:rsid w:val="0097530E"/>
    <w:rsid w:val="00975737"/>
    <w:rsid w:val="00975F1F"/>
    <w:rsid w:val="0097609B"/>
    <w:rsid w:val="009763A6"/>
    <w:rsid w:val="009763B1"/>
    <w:rsid w:val="009766CF"/>
    <w:rsid w:val="00976A65"/>
    <w:rsid w:val="00976E88"/>
    <w:rsid w:val="0097716E"/>
    <w:rsid w:val="009773F1"/>
    <w:rsid w:val="009774CC"/>
    <w:rsid w:val="00980D68"/>
    <w:rsid w:val="009814B2"/>
    <w:rsid w:val="0098179C"/>
    <w:rsid w:val="00981959"/>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CE4"/>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602"/>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0CF0"/>
    <w:rsid w:val="009E1FFB"/>
    <w:rsid w:val="009E20B7"/>
    <w:rsid w:val="009E2403"/>
    <w:rsid w:val="009E3E43"/>
    <w:rsid w:val="009E43D5"/>
    <w:rsid w:val="009E46B6"/>
    <w:rsid w:val="009E46BC"/>
    <w:rsid w:val="009E4CDE"/>
    <w:rsid w:val="009E5575"/>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09A"/>
    <w:rsid w:val="00A109FD"/>
    <w:rsid w:val="00A10FCA"/>
    <w:rsid w:val="00A113C1"/>
    <w:rsid w:val="00A11F69"/>
    <w:rsid w:val="00A130D3"/>
    <w:rsid w:val="00A13389"/>
    <w:rsid w:val="00A13EAF"/>
    <w:rsid w:val="00A13F49"/>
    <w:rsid w:val="00A147C9"/>
    <w:rsid w:val="00A14833"/>
    <w:rsid w:val="00A14F75"/>
    <w:rsid w:val="00A162F6"/>
    <w:rsid w:val="00A16593"/>
    <w:rsid w:val="00A176D5"/>
    <w:rsid w:val="00A1780C"/>
    <w:rsid w:val="00A215B6"/>
    <w:rsid w:val="00A217B2"/>
    <w:rsid w:val="00A21F3E"/>
    <w:rsid w:val="00A222A1"/>
    <w:rsid w:val="00A23042"/>
    <w:rsid w:val="00A236EF"/>
    <w:rsid w:val="00A23B71"/>
    <w:rsid w:val="00A23C2A"/>
    <w:rsid w:val="00A2480E"/>
    <w:rsid w:val="00A248CD"/>
    <w:rsid w:val="00A24EBE"/>
    <w:rsid w:val="00A24FBA"/>
    <w:rsid w:val="00A25168"/>
    <w:rsid w:val="00A25311"/>
    <w:rsid w:val="00A2534E"/>
    <w:rsid w:val="00A25672"/>
    <w:rsid w:val="00A25751"/>
    <w:rsid w:val="00A25D08"/>
    <w:rsid w:val="00A26794"/>
    <w:rsid w:val="00A26F11"/>
    <w:rsid w:val="00A27446"/>
    <w:rsid w:val="00A27846"/>
    <w:rsid w:val="00A27BA4"/>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CE6"/>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60D"/>
    <w:rsid w:val="00A507A9"/>
    <w:rsid w:val="00A510AF"/>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0E1"/>
    <w:rsid w:val="00A6016E"/>
    <w:rsid w:val="00A60616"/>
    <w:rsid w:val="00A6076B"/>
    <w:rsid w:val="00A61166"/>
    <w:rsid w:val="00A6180D"/>
    <w:rsid w:val="00A62C51"/>
    <w:rsid w:val="00A630A4"/>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3F6"/>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5C3"/>
    <w:rsid w:val="00AF2695"/>
    <w:rsid w:val="00AF2BB5"/>
    <w:rsid w:val="00AF3F71"/>
    <w:rsid w:val="00AF42F9"/>
    <w:rsid w:val="00AF4562"/>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1B7"/>
    <w:rsid w:val="00B06A47"/>
    <w:rsid w:val="00B06EA0"/>
    <w:rsid w:val="00B07665"/>
    <w:rsid w:val="00B07D4B"/>
    <w:rsid w:val="00B1096B"/>
    <w:rsid w:val="00B1121B"/>
    <w:rsid w:val="00B1123C"/>
    <w:rsid w:val="00B123E4"/>
    <w:rsid w:val="00B12512"/>
    <w:rsid w:val="00B12BF6"/>
    <w:rsid w:val="00B1388F"/>
    <w:rsid w:val="00B14544"/>
    <w:rsid w:val="00B149EA"/>
    <w:rsid w:val="00B157D6"/>
    <w:rsid w:val="00B15C1A"/>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4FB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1D"/>
    <w:rsid w:val="00B41056"/>
    <w:rsid w:val="00B411DB"/>
    <w:rsid w:val="00B413C6"/>
    <w:rsid w:val="00B41C66"/>
    <w:rsid w:val="00B42273"/>
    <w:rsid w:val="00B424B6"/>
    <w:rsid w:val="00B42F75"/>
    <w:rsid w:val="00B43A30"/>
    <w:rsid w:val="00B43D0E"/>
    <w:rsid w:val="00B44939"/>
    <w:rsid w:val="00B44C07"/>
    <w:rsid w:val="00B44DAE"/>
    <w:rsid w:val="00B4694C"/>
    <w:rsid w:val="00B4698A"/>
    <w:rsid w:val="00B46BD1"/>
    <w:rsid w:val="00B46C90"/>
    <w:rsid w:val="00B471CA"/>
    <w:rsid w:val="00B47415"/>
    <w:rsid w:val="00B47535"/>
    <w:rsid w:val="00B477F1"/>
    <w:rsid w:val="00B4792F"/>
    <w:rsid w:val="00B47B85"/>
    <w:rsid w:val="00B47C05"/>
    <w:rsid w:val="00B50760"/>
    <w:rsid w:val="00B5221E"/>
    <w:rsid w:val="00B522AC"/>
    <w:rsid w:val="00B52491"/>
    <w:rsid w:val="00B52729"/>
    <w:rsid w:val="00B527D5"/>
    <w:rsid w:val="00B52910"/>
    <w:rsid w:val="00B52B3F"/>
    <w:rsid w:val="00B53E62"/>
    <w:rsid w:val="00B5429E"/>
    <w:rsid w:val="00B543A3"/>
    <w:rsid w:val="00B54910"/>
    <w:rsid w:val="00B54C1D"/>
    <w:rsid w:val="00B54C37"/>
    <w:rsid w:val="00B54DAB"/>
    <w:rsid w:val="00B5521E"/>
    <w:rsid w:val="00B55669"/>
    <w:rsid w:val="00B55A65"/>
    <w:rsid w:val="00B55FAF"/>
    <w:rsid w:val="00B560B9"/>
    <w:rsid w:val="00B56528"/>
    <w:rsid w:val="00B56D81"/>
    <w:rsid w:val="00B57190"/>
    <w:rsid w:val="00B57279"/>
    <w:rsid w:val="00B577E2"/>
    <w:rsid w:val="00B57971"/>
    <w:rsid w:val="00B600AE"/>
    <w:rsid w:val="00B606C9"/>
    <w:rsid w:val="00B60CB8"/>
    <w:rsid w:val="00B61E41"/>
    <w:rsid w:val="00B61F68"/>
    <w:rsid w:val="00B62973"/>
    <w:rsid w:val="00B62C56"/>
    <w:rsid w:val="00B62D48"/>
    <w:rsid w:val="00B6389A"/>
    <w:rsid w:val="00B64D75"/>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9DD"/>
    <w:rsid w:val="00B97D87"/>
    <w:rsid w:val="00BA05C9"/>
    <w:rsid w:val="00BA080B"/>
    <w:rsid w:val="00BA0A4F"/>
    <w:rsid w:val="00BA0F66"/>
    <w:rsid w:val="00BA1311"/>
    <w:rsid w:val="00BA1D8F"/>
    <w:rsid w:val="00BA28D7"/>
    <w:rsid w:val="00BA3173"/>
    <w:rsid w:val="00BA31F7"/>
    <w:rsid w:val="00BA341F"/>
    <w:rsid w:val="00BA38A5"/>
    <w:rsid w:val="00BA3D88"/>
    <w:rsid w:val="00BA4ACB"/>
    <w:rsid w:val="00BA4D96"/>
    <w:rsid w:val="00BA5539"/>
    <w:rsid w:val="00BA561A"/>
    <w:rsid w:val="00BA5C6D"/>
    <w:rsid w:val="00BA5D93"/>
    <w:rsid w:val="00BA5D95"/>
    <w:rsid w:val="00BA69FA"/>
    <w:rsid w:val="00BA6AB3"/>
    <w:rsid w:val="00BA6EE1"/>
    <w:rsid w:val="00BA733E"/>
    <w:rsid w:val="00BA74D7"/>
    <w:rsid w:val="00BB0514"/>
    <w:rsid w:val="00BB0FC8"/>
    <w:rsid w:val="00BB174C"/>
    <w:rsid w:val="00BB1ED5"/>
    <w:rsid w:val="00BB2084"/>
    <w:rsid w:val="00BB286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81"/>
    <w:rsid w:val="00BF73B5"/>
    <w:rsid w:val="00BF780E"/>
    <w:rsid w:val="00BF7AFA"/>
    <w:rsid w:val="00C00F86"/>
    <w:rsid w:val="00C01740"/>
    <w:rsid w:val="00C0177E"/>
    <w:rsid w:val="00C01B4A"/>
    <w:rsid w:val="00C02966"/>
    <w:rsid w:val="00C02A2D"/>
    <w:rsid w:val="00C02B55"/>
    <w:rsid w:val="00C03EB7"/>
    <w:rsid w:val="00C04406"/>
    <w:rsid w:val="00C0495E"/>
    <w:rsid w:val="00C04FFE"/>
    <w:rsid w:val="00C0533D"/>
    <w:rsid w:val="00C05CE0"/>
    <w:rsid w:val="00C065D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2B"/>
    <w:rsid w:val="00C160A1"/>
    <w:rsid w:val="00C1657C"/>
    <w:rsid w:val="00C16987"/>
    <w:rsid w:val="00C16D04"/>
    <w:rsid w:val="00C171EA"/>
    <w:rsid w:val="00C179C4"/>
    <w:rsid w:val="00C17F71"/>
    <w:rsid w:val="00C20A77"/>
    <w:rsid w:val="00C20E68"/>
    <w:rsid w:val="00C21132"/>
    <w:rsid w:val="00C2114E"/>
    <w:rsid w:val="00C21A30"/>
    <w:rsid w:val="00C22CCF"/>
    <w:rsid w:val="00C22DB0"/>
    <w:rsid w:val="00C23DFD"/>
    <w:rsid w:val="00C23E06"/>
    <w:rsid w:val="00C25FC8"/>
    <w:rsid w:val="00C26588"/>
    <w:rsid w:val="00C265EA"/>
    <w:rsid w:val="00C271D1"/>
    <w:rsid w:val="00C275B2"/>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3B3D"/>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05FF"/>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CA6"/>
    <w:rsid w:val="00C67DBA"/>
    <w:rsid w:val="00C67E20"/>
    <w:rsid w:val="00C7012A"/>
    <w:rsid w:val="00C709BB"/>
    <w:rsid w:val="00C70AD7"/>
    <w:rsid w:val="00C70F76"/>
    <w:rsid w:val="00C714A2"/>
    <w:rsid w:val="00C7179F"/>
    <w:rsid w:val="00C725E4"/>
    <w:rsid w:val="00C727CF"/>
    <w:rsid w:val="00C727DF"/>
    <w:rsid w:val="00C72D44"/>
    <w:rsid w:val="00C75E83"/>
    <w:rsid w:val="00C76D43"/>
    <w:rsid w:val="00C7706C"/>
    <w:rsid w:val="00C77938"/>
    <w:rsid w:val="00C77AC5"/>
    <w:rsid w:val="00C77CAE"/>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1EDC"/>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4BB"/>
    <w:rsid w:val="00CB55B3"/>
    <w:rsid w:val="00CB5945"/>
    <w:rsid w:val="00CB5C1D"/>
    <w:rsid w:val="00CB5CA0"/>
    <w:rsid w:val="00CB5FF7"/>
    <w:rsid w:val="00CB607B"/>
    <w:rsid w:val="00CB6B3C"/>
    <w:rsid w:val="00CB70A1"/>
    <w:rsid w:val="00CB7156"/>
    <w:rsid w:val="00CB748D"/>
    <w:rsid w:val="00CB7EE2"/>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E6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66C8"/>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0CF5"/>
    <w:rsid w:val="00D311C5"/>
    <w:rsid w:val="00D3138C"/>
    <w:rsid w:val="00D31692"/>
    <w:rsid w:val="00D32314"/>
    <w:rsid w:val="00D324CF"/>
    <w:rsid w:val="00D325C1"/>
    <w:rsid w:val="00D331C2"/>
    <w:rsid w:val="00D3330B"/>
    <w:rsid w:val="00D33623"/>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2D54"/>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1AA"/>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38C"/>
    <w:rsid w:val="00D76CA3"/>
    <w:rsid w:val="00D77078"/>
    <w:rsid w:val="00D77C78"/>
    <w:rsid w:val="00D8046D"/>
    <w:rsid w:val="00D80CDF"/>
    <w:rsid w:val="00D8178E"/>
    <w:rsid w:val="00D820FC"/>
    <w:rsid w:val="00D8236E"/>
    <w:rsid w:val="00D83945"/>
    <w:rsid w:val="00D840DA"/>
    <w:rsid w:val="00D84530"/>
    <w:rsid w:val="00D84542"/>
    <w:rsid w:val="00D8625D"/>
    <w:rsid w:val="00D86901"/>
    <w:rsid w:val="00D86A7B"/>
    <w:rsid w:val="00D8792F"/>
    <w:rsid w:val="00D8795A"/>
    <w:rsid w:val="00D90B3E"/>
    <w:rsid w:val="00D90C01"/>
    <w:rsid w:val="00D91242"/>
    <w:rsid w:val="00D91789"/>
    <w:rsid w:val="00D92083"/>
    <w:rsid w:val="00D920B9"/>
    <w:rsid w:val="00D923D6"/>
    <w:rsid w:val="00D9338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807"/>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68"/>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66F"/>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556"/>
    <w:rsid w:val="00E217CA"/>
    <w:rsid w:val="00E2216E"/>
    <w:rsid w:val="00E2272C"/>
    <w:rsid w:val="00E22FEC"/>
    <w:rsid w:val="00E23403"/>
    <w:rsid w:val="00E242E6"/>
    <w:rsid w:val="00E24B5E"/>
    <w:rsid w:val="00E24BA1"/>
    <w:rsid w:val="00E2520F"/>
    <w:rsid w:val="00E2534F"/>
    <w:rsid w:val="00E25640"/>
    <w:rsid w:val="00E25A55"/>
    <w:rsid w:val="00E25B02"/>
    <w:rsid w:val="00E25CFD"/>
    <w:rsid w:val="00E25D98"/>
    <w:rsid w:val="00E262E0"/>
    <w:rsid w:val="00E26849"/>
    <w:rsid w:val="00E2694C"/>
    <w:rsid w:val="00E270AB"/>
    <w:rsid w:val="00E27A96"/>
    <w:rsid w:val="00E27CC7"/>
    <w:rsid w:val="00E30A51"/>
    <w:rsid w:val="00E30EE4"/>
    <w:rsid w:val="00E30F82"/>
    <w:rsid w:val="00E31016"/>
    <w:rsid w:val="00E322DE"/>
    <w:rsid w:val="00E325E6"/>
    <w:rsid w:val="00E32664"/>
    <w:rsid w:val="00E32C8E"/>
    <w:rsid w:val="00E33261"/>
    <w:rsid w:val="00E3330F"/>
    <w:rsid w:val="00E341FB"/>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63D"/>
    <w:rsid w:val="00E4480E"/>
    <w:rsid w:val="00E448B7"/>
    <w:rsid w:val="00E4536D"/>
    <w:rsid w:val="00E50D81"/>
    <w:rsid w:val="00E50F51"/>
    <w:rsid w:val="00E50F94"/>
    <w:rsid w:val="00E51528"/>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224"/>
    <w:rsid w:val="00E6341D"/>
    <w:rsid w:val="00E6378C"/>
    <w:rsid w:val="00E63E0C"/>
    <w:rsid w:val="00E64158"/>
    <w:rsid w:val="00E6448D"/>
    <w:rsid w:val="00E64CFF"/>
    <w:rsid w:val="00E655C9"/>
    <w:rsid w:val="00E655D1"/>
    <w:rsid w:val="00E65845"/>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34"/>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647"/>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263"/>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3FE9"/>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A89"/>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05C6"/>
    <w:rsid w:val="00F70C3A"/>
    <w:rsid w:val="00F71B90"/>
    <w:rsid w:val="00F7215F"/>
    <w:rsid w:val="00F7237E"/>
    <w:rsid w:val="00F72410"/>
    <w:rsid w:val="00F73B04"/>
    <w:rsid w:val="00F75592"/>
    <w:rsid w:val="00F7599F"/>
    <w:rsid w:val="00F75D85"/>
    <w:rsid w:val="00F75FB4"/>
    <w:rsid w:val="00F7680D"/>
    <w:rsid w:val="00F76C42"/>
    <w:rsid w:val="00F7725C"/>
    <w:rsid w:val="00F7789D"/>
    <w:rsid w:val="00F778BE"/>
    <w:rsid w:val="00F77D42"/>
    <w:rsid w:val="00F80241"/>
    <w:rsid w:val="00F80B9A"/>
    <w:rsid w:val="00F81216"/>
    <w:rsid w:val="00F81F56"/>
    <w:rsid w:val="00F82282"/>
    <w:rsid w:val="00F82324"/>
    <w:rsid w:val="00F83041"/>
    <w:rsid w:val="00F830C4"/>
    <w:rsid w:val="00F83356"/>
    <w:rsid w:val="00F83398"/>
    <w:rsid w:val="00F835DF"/>
    <w:rsid w:val="00F8372F"/>
    <w:rsid w:val="00F83E5A"/>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44C"/>
    <w:rsid w:val="00FB458B"/>
    <w:rsid w:val="00FB4C59"/>
    <w:rsid w:val="00FB5348"/>
    <w:rsid w:val="00FB5700"/>
    <w:rsid w:val="00FB5D95"/>
    <w:rsid w:val="00FB5EBA"/>
    <w:rsid w:val="00FB633B"/>
    <w:rsid w:val="00FB66D2"/>
    <w:rsid w:val="00FB6A6A"/>
    <w:rsid w:val="00FB6C60"/>
    <w:rsid w:val="00FB78A1"/>
    <w:rsid w:val="00FB7BCA"/>
    <w:rsid w:val="00FC0531"/>
    <w:rsid w:val="00FC0DC2"/>
    <w:rsid w:val="00FC11E6"/>
    <w:rsid w:val="00FC1A04"/>
    <w:rsid w:val="00FC25BA"/>
    <w:rsid w:val="00FC2982"/>
    <w:rsid w:val="00FC30FB"/>
    <w:rsid w:val="00FC3700"/>
    <w:rsid w:val="00FC3960"/>
    <w:rsid w:val="00FC46D9"/>
    <w:rsid w:val="00FC5AAA"/>
    <w:rsid w:val="00FC5CAE"/>
    <w:rsid w:val="00FC5EA5"/>
    <w:rsid w:val="00FC674E"/>
    <w:rsid w:val="00FC6A42"/>
    <w:rsid w:val="00FC6B06"/>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A25"/>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prastasistekstas">
    <w:name w:val="Plain Text"/>
    <w:basedOn w:val="prastasis"/>
    <w:link w:val="PaprastasistekstasDiagrama"/>
    <w:uiPriority w:val="99"/>
    <w:semiHidden/>
    <w:unhideWhenUsed/>
    <w:rsid w:val="000E0D52"/>
    <w:pPr>
      <w:spacing w:after="0" w:line="240" w:lineRule="auto"/>
    </w:pPr>
    <w:rPr>
      <w:rFonts w:ascii="Calibri" w:eastAsia="Times New Roman" w:hAnsi="Calibri"/>
      <w:kern w:val="2"/>
      <w:sz w:val="22"/>
      <w:lang w:eastAsia="en-US"/>
      <w14:ligatures w14:val="standardContextual"/>
    </w:rPr>
  </w:style>
  <w:style w:type="character" w:customStyle="1" w:styleId="PaprastasistekstasDiagrama">
    <w:name w:val="Paprastasis tekstas Diagrama"/>
    <w:basedOn w:val="Numatytasispastraiposriftas"/>
    <w:link w:val="Paprastasistekstas"/>
    <w:uiPriority w:val="99"/>
    <w:semiHidden/>
    <w:rsid w:val="000E0D52"/>
    <w:rPr>
      <w:rFonts w:ascii="Calibri" w:eastAsia="Times New Roman" w:hAnsi="Calibri"/>
      <w:kern w:val="2"/>
      <w:sz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4827345">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0082215">
      <w:bodyDiv w:val="1"/>
      <w:marLeft w:val="0"/>
      <w:marRight w:val="0"/>
      <w:marTop w:val="0"/>
      <w:marBottom w:val="0"/>
      <w:divBdr>
        <w:top w:val="none" w:sz="0" w:space="0" w:color="auto"/>
        <w:left w:val="none" w:sz="0" w:space="0" w:color="auto"/>
        <w:bottom w:val="none" w:sz="0" w:space="0" w:color="auto"/>
        <w:right w:val="none" w:sz="0" w:space="0" w:color="auto"/>
      </w:divBdr>
    </w:div>
    <w:div w:id="1389303650">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717800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797027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listPmcContractDocuments.do?resourceId=6764057"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rate.morkvenaite@anta.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7544562-945E-4925-9735-1FBB086A1AF6}">
  <ds:schemaRefs>
    <ds:schemaRef ds:uri="http://schemas.openxmlformats.org/officeDocument/2006/bibliography"/>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6</Pages>
  <Words>8004</Words>
  <Characters>4563</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Morkvėnaitė-Paulauskienė</cp:lastModifiedBy>
  <cp:revision>10</cp:revision>
  <dcterms:created xsi:type="dcterms:W3CDTF">2025-11-14T05:17:00Z</dcterms:created>
  <dcterms:modified xsi:type="dcterms:W3CDTF">2026-03-10T11:30:00Z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ClassificationContentMarkingFooterShapeIds">
    <vt:lpwstr>18d4d5ae,4ec405e9,59d3ac34</vt:lpwstr>
  </property>
  <property fmtid="{D5CDD505-2E9C-101B-9397-08002B2CF9AE}" pid="5" name="ClassificationContentMarkingFooterFontProps">
    <vt:lpwstr>#000000,10,Calibri</vt:lpwstr>
  </property>
  <property fmtid="{D5CDD505-2E9C-101B-9397-08002B2CF9AE}" pid="6" name="ClassificationContentMarkingFooterText">
    <vt:lpwstr>Socialinės apsaugos ir darbo ministerija bei pavaldžios įstaigos | Vidiniam naudojimui</vt:lpwstr>
  </property>
</Properties>
</file>